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079" w14:textId="77777777" w:rsidR="00364F24" w:rsidRPr="00FE4BB5" w:rsidRDefault="00364F24" w:rsidP="00364F2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E4BB5">
        <w:rPr>
          <w:rFonts w:ascii="Times New Roman" w:hAnsi="Times New Roman" w:cs="Times New Roman"/>
          <w:b/>
          <w:bCs/>
          <w:i/>
          <w:iCs/>
        </w:rPr>
        <w:t>Слово о конкурсе…</w:t>
      </w:r>
    </w:p>
    <w:p w14:paraId="539360F9" w14:textId="6519103F" w:rsidR="00364F24" w:rsidRPr="00FE4BB5" w:rsidRDefault="00DE5FA6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П</w:t>
      </w:r>
      <w:r w:rsidR="00364F24" w:rsidRPr="00FE4BB5">
        <w:rPr>
          <w:rFonts w:ascii="Times New Roman" w:hAnsi="Times New Roman" w:cs="Times New Roman"/>
          <w:i/>
          <w:iCs/>
        </w:rPr>
        <w:t>олучите неоспоримый опыт и новые возможности на конкурсе «</w:t>
      </w:r>
      <w:r w:rsidR="0009578A" w:rsidRPr="00FE4BB5">
        <w:rPr>
          <w:rFonts w:ascii="Times New Roman" w:hAnsi="Times New Roman" w:cs="Times New Roman"/>
          <w:i/>
          <w:iCs/>
        </w:rPr>
        <w:t>Танцующий мир</w:t>
      </w:r>
      <w:r w:rsidR="00364F24" w:rsidRPr="00FE4BB5">
        <w:rPr>
          <w:rFonts w:ascii="Times New Roman" w:hAnsi="Times New Roman" w:cs="Times New Roman"/>
          <w:i/>
          <w:iCs/>
        </w:rPr>
        <w:t>»!</w:t>
      </w:r>
    </w:p>
    <w:p w14:paraId="4F1A484C" w14:textId="69B4E143" w:rsidR="00B36307" w:rsidRPr="00FE4BB5" w:rsidRDefault="00B36307" w:rsidP="00B36307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Конкурс приурочен празднованию Великой Победы.</w:t>
      </w:r>
    </w:p>
    <w:p w14:paraId="57FC0114" w14:textId="7681F5DD" w:rsidR="0009578A" w:rsidRPr="00FE4BB5" w:rsidRDefault="00B36307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С</w:t>
      </w:r>
      <w:r w:rsidR="00364F24" w:rsidRPr="00FE4BB5">
        <w:rPr>
          <w:rFonts w:ascii="Times New Roman" w:hAnsi="Times New Roman" w:cs="Times New Roman"/>
          <w:i/>
          <w:iCs/>
        </w:rPr>
        <w:t>обирает творческие коллективы с руководителями, хореографами и балетмейстерами из всех регионов России показать свои талантливые работы</w:t>
      </w:r>
      <w:r w:rsidR="0009578A" w:rsidRPr="00FE4BB5">
        <w:rPr>
          <w:rFonts w:ascii="Times New Roman" w:hAnsi="Times New Roman" w:cs="Times New Roman"/>
          <w:i/>
          <w:iCs/>
        </w:rPr>
        <w:t>.</w:t>
      </w:r>
    </w:p>
    <w:p w14:paraId="79C2472F" w14:textId="77777777" w:rsidR="007F672C" w:rsidRPr="00FE4BB5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Н</w:t>
      </w:r>
      <w:r w:rsidR="00D04279" w:rsidRPr="00FE4BB5">
        <w:rPr>
          <w:rFonts w:ascii="Times New Roman" w:hAnsi="Times New Roman" w:cs="Times New Roman"/>
          <w:i/>
          <w:iCs/>
        </w:rPr>
        <w:t>езабываемые майские дни</w:t>
      </w:r>
      <w:r w:rsidR="007F672C" w:rsidRPr="00FE4BB5">
        <w:rPr>
          <w:rFonts w:ascii="Times New Roman" w:hAnsi="Times New Roman" w:cs="Times New Roman"/>
          <w:i/>
          <w:iCs/>
        </w:rPr>
        <w:t xml:space="preserve"> в Санкт-Петербурге</w:t>
      </w:r>
      <w:r w:rsidR="00D04279" w:rsidRPr="00FE4BB5">
        <w:rPr>
          <w:rFonts w:ascii="Times New Roman" w:hAnsi="Times New Roman" w:cs="Times New Roman"/>
          <w:i/>
          <w:iCs/>
        </w:rPr>
        <w:t xml:space="preserve"> </w:t>
      </w:r>
      <w:r w:rsidRPr="00FE4BB5">
        <w:rPr>
          <w:rFonts w:ascii="Times New Roman" w:hAnsi="Times New Roman" w:cs="Times New Roman"/>
          <w:i/>
          <w:iCs/>
        </w:rPr>
        <w:t>подарят вам выступление на лучшей сцене</w:t>
      </w:r>
      <w:r w:rsidR="007F672C" w:rsidRPr="00FE4BB5">
        <w:rPr>
          <w:rFonts w:ascii="Times New Roman" w:hAnsi="Times New Roman" w:cs="Times New Roman"/>
          <w:i/>
          <w:iCs/>
        </w:rPr>
        <w:t>, и в</w:t>
      </w:r>
      <w:r w:rsidRPr="00FE4BB5">
        <w:rPr>
          <w:rFonts w:ascii="Times New Roman" w:hAnsi="Times New Roman" w:cs="Times New Roman"/>
          <w:i/>
          <w:iCs/>
        </w:rPr>
        <w:t xml:space="preserve">ы окажетесь в самом красивом месте Петербурга. </w:t>
      </w:r>
    </w:p>
    <w:p w14:paraId="2D31DDFF" w14:textId="1B1E65E5" w:rsidR="00D04279" w:rsidRPr="00FE4BB5" w:rsidRDefault="0009578A" w:rsidP="00364F2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E4BB5">
        <w:rPr>
          <w:rFonts w:ascii="Times New Roman" w:hAnsi="Times New Roman" w:cs="Times New Roman"/>
          <w:i/>
          <w:iCs/>
        </w:rPr>
        <w:t>Вас ждут белые вечера, прогулк</w:t>
      </w:r>
      <w:r w:rsidR="007F672C" w:rsidRPr="00FE4BB5">
        <w:rPr>
          <w:rFonts w:ascii="Times New Roman" w:hAnsi="Times New Roman" w:cs="Times New Roman"/>
          <w:i/>
          <w:iCs/>
        </w:rPr>
        <w:t>и</w:t>
      </w:r>
      <w:r w:rsidRPr="00FE4BB5">
        <w:rPr>
          <w:rFonts w:ascii="Times New Roman" w:hAnsi="Times New Roman" w:cs="Times New Roman"/>
          <w:i/>
          <w:iCs/>
        </w:rPr>
        <w:t xml:space="preserve"> по Неве и разведение мосто</w:t>
      </w:r>
      <w:r w:rsidR="007F672C" w:rsidRPr="00FE4BB5">
        <w:rPr>
          <w:rFonts w:ascii="Times New Roman" w:hAnsi="Times New Roman" w:cs="Times New Roman"/>
          <w:i/>
          <w:iCs/>
        </w:rPr>
        <w:t xml:space="preserve">в, </w:t>
      </w:r>
      <w:r w:rsidR="00B36307" w:rsidRPr="00FE4BB5">
        <w:rPr>
          <w:rFonts w:ascii="Times New Roman" w:hAnsi="Times New Roman" w:cs="Times New Roman"/>
          <w:i/>
          <w:iCs/>
        </w:rPr>
        <w:t xml:space="preserve">театры </w:t>
      </w:r>
      <w:r w:rsidR="007F672C" w:rsidRPr="00FE4BB5">
        <w:rPr>
          <w:rFonts w:ascii="Times New Roman" w:hAnsi="Times New Roman" w:cs="Times New Roman"/>
          <w:i/>
          <w:iCs/>
        </w:rPr>
        <w:t>и фонтаны Петергофа!</w:t>
      </w:r>
    </w:p>
    <w:p w14:paraId="6D1E464B" w14:textId="10B2144A" w:rsidR="007F672C" w:rsidRPr="00FE4BB5" w:rsidRDefault="007F672C" w:rsidP="00364F24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hd w:val="clear" w:color="auto" w:fill="FFFFFF"/>
        </w:rPr>
      </w:pPr>
      <w:r w:rsidRPr="00FE4BB5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Мы с волнением и радостью готовимся ко встрече с постоянными и будущими участниками! </w:t>
      </w:r>
    </w:p>
    <w:p w14:paraId="3D7B901A" w14:textId="77777777" w:rsidR="00364F24" w:rsidRDefault="00364F24" w:rsidP="00364F2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3E4" w14:textId="77777777" w:rsidR="00FE4BB5" w:rsidRDefault="00FE4BB5" w:rsidP="00FE4BB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14:paraId="179A29BA" w14:textId="77777777" w:rsidR="00FE4BB5" w:rsidRPr="007F672C" w:rsidRDefault="00FE4BB5" w:rsidP="00FE4B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FE4BB5" w:rsidRPr="00593029" w14:paraId="70D2D4AA" w14:textId="77777777" w:rsidTr="001C2DF5">
        <w:trPr>
          <w:trHeight w:val="369"/>
        </w:trPr>
        <w:tc>
          <w:tcPr>
            <w:tcW w:w="5088" w:type="dxa"/>
            <w:hideMark/>
          </w:tcPr>
          <w:p w14:paraId="103F8B61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710AABE" wp14:editId="2572ED0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FE4BB5" w:rsidRPr="00593029" w14:paraId="50017978" w14:textId="77777777" w:rsidTr="001C2DF5">
        <w:trPr>
          <w:trHeight w:val="60"/>
        </w:trPr>
        <w:tc>
          <w:tcPr>
            <w:tcW w:w="5088" w:type="dxa"/>
          </w:tcPr>
          <w:p w14:paraId="63356216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200C83A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30E1191" w14:textId="77777777" w:rsidR="00FE4BB5" w:rsidRPr="00593029" w:rsidRDefault="00FE4BB5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A072FA2" w14:textId="77777777" w:rsidR="00424E1F" w:rsidRDefault="00FE4BB5" w:rsidP="00424E1F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="00DD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августа 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D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67C91C90" w14:textId="77777777" w:rsidR="00424E1F" w:rsidRDefault="00424E1F" w:rsidP="00424E1F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Редакция от 27.01.2023г.</w:t>
            </w:r>
          </w:p>
          <w:p w14:paraId="0DC4BFDF" w14:textId="2617529D" w:rsidR="00424E1F" w:rsidRPr="00593029" w:rsidRDefault="00424E1F" w:rsidP="00424E1F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39DD7EB" w14:textId="77777777" w:rsidR="00FE4BB5" w:rsidRDefault="00FE4BB5" w:rsidP="00FE4BB5">
      <w:pPr>
        <w:spacing w:after="0"/>
        <w:jc w:val="right"/>
        <w:rPr>
          <w:rFonts w:ascii="Times New Roman" w:hAnsi="Times New Roman" w:cs="Times New Roman"/>
          <w:iCs/>
        </w:rPr>
      </w:pPr>
      <w:bookmarkStart w:id="0" w:name="_Hlk57478868"/>
      <w:bookmarkStart w:id="1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39713EB8" w14:textId="77777777" w:rsidR="00FE4BB5" w:rsidRPr="00226B75" w:rsidRDefault="00FE4BB5" w:rsidP="00FE4BB5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487FE558" w14:textId="77777777" w:rsidR="00FE4BB5" w:rsidRPr="00226B75" w:rsidRDefault="00FE4BB5" w:rsidP="00FE4BB5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0"/>
    </w:p>
    <w:bookmarkEnd w:id="1"/>
    <w:p w14:paraId="6D8E4C43" w14:textId="77777777" w:rsidR="00FE4BB5" w:rsidRPr="00724A98" w:rsidRDefault="00FE4BB5" w:rsidP="00FE4BB5">
      <w:pPr>
        <w:spacing w:after="0" w:line="240" w:lineRule="auto"/>
        <w:rPr>
          <w:rFonts w:ascii="Times New Roman" w:hAnsi="Times New Roman" w:cs="Times New Roman"/>
        </w:rPr>
      </w:pPr>
    </w:p>
    <w:p w14:paraId="7C8DB1D1" w14:textId="30D12056" w:rsidR="00FE4BB5" w:rsidRDefault="00FE4BB5" w:rsidP="00FE4BB5">
      <w:pPr>
        <w:spacing w:after="0" w:line="240" w:lineRule="auto"/>
        <w:rPr>
          <w:rFonts w:ascii="Inher" w:hAnsi="Inher"/>
          <w:sz w:val="40"/>
          <w:szCs w:val="40"/>
        </w:rPr>
      </w:pPr>
    </w:p>
    <w:p w14:paraId="61D260E7" w14:textId="77777777" w:rsidR="00FE4BB5" w:rsidRDefault="00FE4BB5" w:rsidP="00FE4BB5">
      <w:pPr>
        <w:spacing w:after="0" w:line="240" w:lineRule="auto"/>
        <w:rPr>
          <w:rFonts w:ascii="Inher" w:hAnsi="Inher"/>
          <w:sz w:val="40"/>
          <w:szCs w:val="40"/>
        </w:rPr>
      </w:pPr>
    </w:p>
    <w:p w14:paraId="0FEDB35C" w14:textId="2D49A00C" w:rsidR="00DB7DD0" w:rsidRPr="00DB7DD0" w:rsidRDefault="00DB7DD0" w:rsidP="00DB7DD0">
      <w:pPr>
        <w:spacing w:after="0" w:line="240" w:lineRule="auto"/>
        <w:jc w:val="center"/>
        <w:rPr>
          <w:rFonts w:ascii="Inher" w:hAnsi="Inher"/>
          <w:sz w:val="40"/>
          <w:szCs w:val="40"/>
        </w:rPr>
      </w:pPr>
      <w:r w:rsidRPr="00E37D06">
        <w:rPr>
          <w:rFonts w:ascii="Inher" w:hAnsi="Inher"/>
          <w:sz w:val="40"/>
          <w:szCs w:val="40"/>
        </w:rPr>
        <w:t>ПОЛОЖЕНИЕ О КОНКУРСЕ</w:t>
      </w:r>
    </w:p>
    <w:p w14:paraId="4853FBCE" w14:textId="38A07FBA" w:rsidR="007F672C" w:rsidRPr="00DB7DD0" w:rsidRDefault="007F672C" w:rsidP="00B66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DD0">
        <w:rPr>
          <w:rFonts w:ascii="Times New Roman" w:hAnsi="Times New Roman" w:cs="Times New Roman"/>
          <w:b/>
          <w:bCs/>
          <w:sz w:val="40"/>
          <w:szCs w:val="40"/>
        </w:rPr>
        <w:t>XI</w:t>
      </w:r>
      <w:r w:rsidR="00C20037"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 w:rsidRPr="00DB7DD0">
        <w:rPr>
          <w:rFonts w:ascii="Times New Roman" w:hAnsi="Times New Roman" w:cs="Times New Roman"/>
          <w:b/>
          <w:bCs/>
          <w:sz w:val="40"/>
          <w:szCs w:val="40"/>
        </w:rPr>
        <w:t xml:space="preserve"> Международный конкурс-фестиваль</w:t>
      </w:r>
    </w:p>
    <w:p w14:paraId="7E9568F3" w14:textId="50A4BA2B" w:rsidR="00C21E65" w:rsidRDefault="007F672C" w:rsidP="00C21E65">
      <w:pPr>
        <w:spacing w:after="0" w:line="240" w:lineRule="auto"/>
        <w:jc w:val="center"/>
        <w:rPr>
          <w:rFonts w:ascii="inherit" w:hAnsi="inherit" w:cs="Arial"/>
          <w:color w:val="002056"/>
          <w:sz w:val="36"/>
          <w:szCs w:val="36"/>
        </w:rPr>
      </w:pPr>
      <w:r w:rsidRPr="00DB7DD0">
        <w:rPr>
          <w:rFonts w:ascii="Times New Roman" w:hAnsi="Times New Roman" w:cs="Times New Roman"/>
          <w:b/>
          <w:bCs/>
          <w:sz w:val="40"/>
          <w:szCs w:val="40"/>
        </w:rPr>
        <w:t>«Танцующий Мир</w:t>
      </w:r>
      <w:r w:rsidRPr="00DB7DD0">
        <w:rPr>
          <w:rFonts w:ascii="Times New Roman" w:hAnsi="Times New Roman" w:cs="Times New Roman"/>
          <w:sz w:val="40"/>
          <w:szCs w:val="40"/>
        </w:rPr>
        <w:t>»</w:t>
      </w:r>
      <w:r w:rsidR="007C15C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C20037" w:rsidRPr="007C15C8">
        <w:rPr>
          <w:rFonts w:ascii="inherit" w:hAnsi="inherit" w:cs="Arial"/>
          <w:b/>
          <w:bCs/>
          <w:sz w:val="36"/>
          <w:szCs w:val="36"/>
        </w:rPr>
        <w:t>6</w:t>
      </w:r>
      <w:r w:rsidR="00057210" w:rsidRPr="007C15C8">
        <w:rPr>
          <w:rFonts w:ascii="inherit" w:hAnsi="inherit" w:cs="Arial"/>
          <w:b/>
          <w:bCs/>
          <w:sz w:val="36"/>
          <w:szCs w:val="36"/>
        </w:rPr>
        <w:t>-</w:t>
      </w:r>
      <w:r w:rsidR="00C20037" w:rsidRPr="007C15C8">
        <w:rPr>
          <w:rFonts w:ascii="inherit" w:hAnsi="inherit" w:cs="Arial"/>
          <w:b/>
          <w:bCs/>
          <w:sz w:val="36"/>
          <w:szCs w:val="36"/>
        </w:rPr>
        <w:t>9</w:t>
      </w:r>
      <w:proofErr w:type="gramEnd"/>
      <w:r w:rsidR="00057210" w:rsidRPr="007C15C8">
        <w:rPr>
          <w:rFonts w:ascii="inherit" w:hAnsi="inherit" w:cs="Arial"/>
          <w:b/>
          <w:bCs/>
          <w:sz w:val="36"/>
          <w:szCs w:val="36"/>
        </w:rPr>
        <w:t xml:space="preserve"> мая 202</w:t>
      </w:r>
      <w:r w:rsidR="00C20037" w:rsidRPr="007C15C8">
        <w:rPr>
          <w:rFonts w:ascii="inherit" w:hAnsi="inherit" w:cs="Arial"/>
          <w:b/>
          <w:bCs/>
          <w:sz w:val="36"/>
          <w:szCs w:val="36"/>
        </w:rPr>
        <w:t>3</w:t>
      </w:r>
      <w:r w:rsidR="00057210" w:rsidRPr="007C15C8">
        <w:rPr>
          <w:rFonts w:ascii="inherit" w:hAnsi="inherit" w:cs="Arial"/>
          <w:b/>
          <w:bCs/>
          <w:sz w:val="36"/>
          <w:szCs w:val="36"/>
        </w:rPr>
        <w:t xml:space="preserve"> года</w:t>
      </w:r>
    </w:p>
    <w:p w14:paraId="4B2CF25A" w14:textId="4814D992" w:rsidR="00057210" w:rsidRPr="00C21E65" w:rsidRDefault="00C21E65" w:rsidP="00C21E6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21E65">
        <w:rPr>
          <w:rFonts w:ascii="inherit" w:hAnsi="inherit" w:cs="Arial" w:hint="eastAsia"/>
          <w:sz w:val="36"/>
          <w:szCs w:val="36"/>
        </w:rPr>
        <w:t>г</w:t>
      </w:r>
      <w:r w:rsidRPr="00C21E65">
        <w:rPr>
          <w:rFonts w:ascii="inherit" w:hAnsi="inherit" w:cs="Arial"/>
          <w:sz w:val="36"/>
          <w:szCs w:val="36"/>
        </w:rPr>
        <w:t>.</w:t>
      </w:r>
      <w:r w:rsidR="00057210" w:rsidRPr="00C21E65">
        <w:rPr>
          <w:rFonts w:ascii="inherit" w:hAnsi="inherit" w:cs="Arial"/>
          <w:sz w:val="36"/>
          <w:szCs w:val="36"/>
        </w:rPr>
        <w:t xml:space="preserve"> Санкт-Петербург</w:t>
      </w:r>
    </w:p>
    <w:p w14:paraId="04AB7C6A" w14:textId="77777777" w:rsidR="00656DC3" w:rsidRDefault="00656DC3" w:rsidP="00656DC3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2056"/>
          <w:sz w:val="21"/>
          <w:szCs w:val="21"/>
        </w:rPr>
      </w:pPr>
      <w:r>
        <w:rPr>
          <w:rFonts w:ascii="Arial" w:hAnsi="Arial" w:cs="Arial"/>
          <w:color w:val="9D0A0F"/>
          <w:sz w:val="21"/>
          <w:szCs w:val="21"/>
        </w:rPr>
        <w:t>К участию приглашаются творческие коллективы из всех Федеральных Округов Российской Федерации и зарубежных стран!</w:t>
      </w:r>
    </w:p>
    <w:p w14:paraId="7A6A8328" w14:textId="59C0A898" w:rsidR="00656DC3" w:rsidRPr="00785222" w:rsidRDefault="00656DC3" w:rsidP="00785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B8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="00785222">
        <w:rPr>
          <w:rFonts w:ascii="Times New Roman" w:hAnsi="Times New Roman" w:cs="Times New Roman"/>
          <w:sz w:val="24"/>
          <w:szCs w:val="24"/>
        </w:rPr>
        <w:t>г.</w:t>
      </w:r>
      <w:r w:rsidRPr="00B66B8D">
        <w:rPr>
          <w:rFonts w:ascii="Times New Roman" w:hAnsi="Times New Roman" w:cs="Times New Roman"/>
          <w:sz w:val="24"/>
          <w:szCs w:val="24"/>
        </w:rPr>
        <w:t>Санкт</w:t>
      </w:r>
      <w:proofErr w:type="spellEnd"/>
      <w:r w:rsidRPr="00B66B8D">
        <w:rPr>
          <w:rFonts w:ascii="Times New Roman" w:hAnsi="Times New Roman" w:cs="Times New Roman"/>
          <w:sz w:val="24"/>
          <w:szCs w:val="24"/>
        </w:rPr>
        <w:t>-Петербург</w:t>
      </w:r>
      <w:r w:rsidR="00785222">
        <w:rPr>
          <w:rFonts w:ascii="Times New Roman" w:hAnsi="Times New Roman" w:cs="Times New Roman"/>
          <w:sz w:val="24"/>
          <w:szCs w:val="24"/>
        </w:rPr>
        <w:t xml:space="preserve">, </w:t>
      </w:r>
      <w:r w:rsidRPr="0025601E">
        <w:rPr>
          <w:rFonts w:ascii="Inhert" w:hAnsi="Inhert"/>
          <w:sz w:val="24"/>
          <w:szCs w:val="24"/>
        </w:rPr>
        <w:t>Концертный зал Отеля «Санкт-Петербург», Пироговская наб.</w:t>
      </w:r>
      <w:r>
        <w:rPr>
          <w:rFonts w:ascii="Inhert" w:hAnsi="Inhert"/>
          <w:sz w:val="24"/>
          <w:szCs w:val="24"/>
        </w:rPr>
        <w:t xml:space="preserve"> </w:t>
      </w:r>
      <w:r w:rsidRPr="0025601E">
        <w:rPr>
          <w:rFonts w:ascii="Inhert" w:hAnsi="Inhert"/>
          <w:sz w:val="24"/>
          <w:szCs w:val="24"/>
        </w:rPr>
        <w:t>5</w:t>
      </w:r>
    </w:p>
    <w:p w14:paraId="6336980E" w14:textId="2E0C1B1F" w:rsidR="00656DC3" w:rsidRPr="00592B64" w:rsidRDefault="00656DC3" w:rsidP="00656DC3">
      <w:pPr>
        <w:pStyle w:val="3"/>
        <w:spacing w:before="0" w:beforeAutospacing="0" w:after="0" w:afterAutospacing="0"/>
        <w:rPr>
          <w:sz w:val="24"/>
          <w:szCs w:val="24"/>
        </w:rPr>
      </w:pPr>
      <w:r w:rsidRPr="00592B64">
        <w:rPr>
          <w:sz w:val="24"/>
          <w:szCs w:val="24"/>
        </w:rPr>
        <w:t>Конкурсны</w:t>
      </w:r>
      <w:r w:rsidR="00424E1F">
        <w:rPr>
          <w:sz w:val="24"/>
          <w:szCs w:val="24"/>
        </w:rPr>
        <w:t>й</w:t>
      </w:r>
      <w:r w:rsidRPr="00592B64">
        <w:rPr>
          <w:sz w:val="24"/>
          <w:szCs w:val="24"/>
        </w:rPr>
        <w:t xml:space="preserve"> д</w:t>
      </w:r>
      <w:r w:rsidR="00424E1F">
        <w:rPr>
          <w:sz w:val="24"/>
          <w:szCs w:val="24"/>
        </w:rPr>
        <w:t>е</w:t>
      </w:r>
      <w:r w:rsidRPr="00592B64">
        <w:rPr>
          <w:sz w:val="24"/>
          <w:szCs w:val="24"/>
        </w:rPr>
        <w:t>н</w:t>
      </w:r>
      <w:r w:rsidR="00424E1F">
        <w:rPr>
          <w:sz w:val="24"/>
          <w:szCs w:val="24"/>
        </w:rPr>
        <w:t>ь</w:t>
      </w:r>
      <w:r w:rsidRPr="00592B64">
        <w:rPr>
          <w:sz w:val="24"/>
          <w:szCs w:val="24"/>
        </w:rPr>
        <w:t>: 8 мая.</w:t>
      </w:r>
    </w:p>
    <w:p w14:paraId="40743B1C" w14:textId="77777777" w:rsidR="00656DC3" w:rsidRDefault="00656DC3" w:rsidP="00656DC3">
      <w:pPr>
        <w:pStyle w:val="3"/>
        <w:spacing w:before="0" w:beforeAutospacing="0" w:after="0" w:afterAutospacing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*</w:t>
      </w:r>
      <w:r w:rsidRPr="002F1E05">
        <w:rPr>
          <w:b w:val="0"/>
          <w:bCs w:val="0"/>
          <w:i/>
          <w:iCs/>
          <w:sz w:val="24"/>
          <w:szCs w:val="24"/>
        </w:rPr>
        <w:t>Внимание! Для коллективов, не имеющих возможности приехать на вторые майские праздники, объявлен дополнительный конкурсный день - 1 мая.</w:t>
      </w:r>
      <w:r>
        <w:rPr>
          <w:b w:val="0"/>
          <w:bCs w:val="0"/>
          <w:i/>
          <w:iCs/>
          <w:sz w:val="24"/>
          <w:szCs w:val="24"/>
        </w:rPr>
        <w:t xml:space="preserve"> </w:t>
      </w:r>
    </w:p>
    <w:p w14:paraId="460C7BD6" w14:textId="205E5483" w:rsidR="00656DC3" w:rsidRPr="00386B6C" w:rsidRDefault="00386B6C" w:rsidP="00656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</w:t>
      </w:r>
      <w:r w:rsidR="009A5B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56DC3" w:rsidRPr="005C79C9">
        <w:rPr>
          <w:rFonts w:ascii="Times New Roman" w:hAnsi="Times New Roman" w:cs="Times New Roman"/>
          <w:sz w:val="24"/>
          <w:szCs w:val="24"/>
        </w:rPr>
        <w:t>тел:8(963)318-57-02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доступен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38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130EA">
        <w:rPr>
          <w:rFonts w:ascii="Times New Roman" w:hAnsi="Times New Roman" w:cs="Times New Roman"/>
          <w:sz w:val="24"/>
          <w:szCs w:val="24"/>
        </w:rPr>
        <w:t>)</w:t>
      </w:r>
    </w:p>
    <w:p w14:paraId="40D875C5" w14:textId="77777777" w:rsidR="007F672C" w:rsidRDefault="007F672C" w:rsidP="007F672C">
      <w:pPr>
        <w:spacing w:after="0" w:line="240" w:lineRule="auto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_____________________________________________________________</w:t>
      </w:r>
    </w:p>
    <w:p w14:paraId="20F72233" w14:textId="77777777" w:rsidR="00032F68" w:rsidRDefault="00032F68" w:rsidP="000C40F8">
      <w:pPr>
        <w:spacing w:after="0" w:line="240" w:lineRule="auto"/>
        <w:rPr>
          <w:rFonts w:ascii="Times New Roman" w:hAnsi="Times New Roman" w:cs="Times New Roman"/>
        </w:rPr>
      </w:pPr>
    </w:p>
    <w:p w14:paraId="14CEADDF" w14:textId="41D14951" w:rsidR="00815059" w:rsidRPr="00815059" w:rsidRDefault="00815059" w:rsidP="00815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059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1505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</w:rPr>
        <w:t>5 апреля.</w:t>
      </w:r>
    </w:p>
    <w:p w14:paraId="67A24EBE" w14:textId="50EC503A" w:rsidR="00815059" w:rsidRPr="005C79C9" w:rsidRDefault="00815059" w:rsidP="00815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9C9">
        <w:rPr>
          <w:rFonts w:ascii="Times New Roman" w:hAnsi="Times New Roman" w:cs="Times New Roman"/>
          <w:sz w:val="24"/>
          <w:szCs w:val="24"/>
        </w:rPr>
        <w:t>Заявки подаются двумя способами:</w:t>
      </w:r>
    </w:p>
    <w:p w14:paraId="58B3AB42" w14:textId="77777777" w:rsidR="00815059" w:rsidRPr="005C79C9" w:rsidRDefault="00815059" w:rsidP="00815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9C9">
        <w:rPr>
          <w:rFonts w:ascii="Times New Roman" w:hAnsi="Times New Roman" w:cs="Times New Roman"/>
          <w:sz w:val="24"/>
          <w:szCs w:val="24"/>
        </w:rPr>
        <w:t xml:space="preserve">1. Подача и оплата с сайта конкурса </w:t>
      </w:r>
      <w:proofErr w:type="gramStart"/>
      <w:r w:rsidRPr="005C79C9">
        <w:rPr>
          <w:rFonts w:ascii="Times New Roman" w:hAnsi="Times New Roman" w:cs="Times New Roman"/>
          <w:sz w:val="24"/>
          <w:szCs w:val="24"/>
        </w:rPr>
        <w:t>( поле</w:t>
      </w:r>
      <w:proofErr w:type="gramEnd"/>
      <w:r w:rsidRPr="005C79C9">
        <w:rPr>
          <w:rFonts w:ascii="Times New Roman" w:hAnsi="Times New Roman" w:cs="Times New Roman"/>
          <w:sz w:val="24"/>
          <w:szCs w:val="24"/>
        </w:rPr>
        <w:t xml:space="preserve"> для оплаты откроется в процессе заполнения)</w:t>
      </w:r>
    </w:p>
    <w:p w14:paraId="7FBDF3D1" w14:textId="77777777" w:rsidR="00815059" w:rsidRPr="005C79C9" w:rsidRDefault="00815059" w:rsidP="00815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9C9">
        <w:rPr>
          <w:rFonts w:ascii="Times New Roman" w:hAnsi="Times New Roman" w:cs="Times New Roman"/>
          <w:sz w:val="24"/>
          <w:szCs w:val="24"/>
        </w:rPr>
        <w:t xml:space="preserve">2. Скачать документ заявки, заполнить своими данными и отправить на официальную почту организатора </w:t>
      </w:r>
      <w:hyperlink r:id="rId6" w:history="1">
        <w:r w:rsidRPr="00593AF6">
          <w:rPr>
            <w:rStyle w:val="a3"/>
            <w:rFonts w:ascii="Times New Roman" w:hAnsi="Times New Roman" w:cs="Times New Roman"/>
            <w:sz w:val="24"/>
            <w:szCs w:val="24"/>
          </w:rPr>
          <w:t>spb@vivat-talent.com</w:t>
        </w:r>
      </w:hyperlink>
    </w:p>
    <w:p w14:paraId="353F87E5" w14:textId="77777777" w:rsidR="00815059" w:rsidRPr="005C79C9" w:rsidRDefault="00815059" w:rsidP="00815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79C9">
        <w:rPr>
          <w:rFonts w:ascii="Times New Roman" w:hAnsi="Times New Roman" w:cs="Times New Roman"/>
          <w:sz w:val="20"/>
          <w:szCs w:val="20"/>
        </w:rPr>
        <w:t xml:space="preserve">*Заявки с размещением в гостинице, групповые заявки от студий </w:t>
      </w:r>
      <w:proofErr w:type="gramStart"/>
      <w:r w:rsidRPr="005C79C9">
        <w:rPr>
          <w:rFonts w:ascii="Times New Roman" w:hAnsi="Times New Roman" w:cs="Times New Roman"/>
          <w:sz w:val="20"/>
          <w:szCs w:val="20"/>
        </w:rPr>
        <w:t>( а</w:t>
      </w:r>
      <w:proofErr w:type="gramEnd"/>
      <w:r w:rsidRPr="005C79C9">
        <w:rPr>
          <w:rFonts w:ascii="Times New Roman" w:hAnsi="Times New Roman" w:cs="Times New Roman"/>
          <w:sz w:val="20"/>
          <w:szCs w:val="20"/>
        </w:rPr>
        <w:t xml:space="preserve"> также заявки от организаций с оплатой по безналичному расчету) - подавать единым документом на всех участников. </w:t>
      </w:r>
      <w:proofErr w:type="gramStart"/>
      <w:r w:rsidRPr="005C79C9">
        <w:rPr>
          <w:rFonts w:ascii="Times New Roman" w:hAnsi="Times New Roman" w:cs="Times New Roman"/>
          <w:sz w:val="20"/>
          <w:szCs w:val="20"/>
        </w:rPr>
        <w:t>( смету</w:t>
      </w:r>
      <w:proofErr w:type="gramEnd"/>
      <w:r w:rsidRPr="005C79C9">
        <w:rPr>
          <w:rFonts w:ascii="Times New Roman" w:hAnsi="Times New Roman" w:cs="Times New Roman"/>
          <w:sz w:val="20"/>
          <w:szCs w:val="20"/>
        </w:rPr>
        <w:t xml:space="preserve"> и договор на оплату вы получаете ответом на поданную заявку)</w:t>
      </w:r>
    </w:p>
    <w:p w14:paraId="36C7B3BD" w14:textId="2C884732" w:rsidR="00815059" w:rsidRDefault="00815059" w:rsidP="008150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79C9">
        <w:rPr>
          <w:rFonts w:ascii="Times New Roman" w:hAnsi="Times New Roman" w:cs="Times New Roman"/>
          <w:sz w:val="20"/>
          <w:szCs w:val="20"/>
        </w:rPr>
        <w:t xml:space="preserve">* Участники из </w:t>
      </w:r>
      <w:r>
        <w:rPr>
          <w:rFonts w:ascii="Times New Roman" w:hAnsi="Times New Roman" w:cs="Times New Roman"/>
          <w:sz w:val="20"/>
          <w:szCs w:val="20"/>
        </w:rPr>
        <w:t xml:space="preserve">других </w:t>
      </w:r>
      <w:r w:rsidRPr="005C79C9">
        <w:rPr>
          <w:rFonts w:ascii="Times New Roman" w:hAnsi="Times New Roman" w:cs="Times New Roman"/>
          <w:sz w:val="20"/>
          <w:szCs w:val="20"/>
        </w:rPr>
        <w:t>стран, из которых оплата с сайта не проходит, присылают заявку документом и получают ссылку на оплату для международного платежа ответным письмом.</w:t>
      </w:r>
    </w:p>
    <w:p w14:paraId="03201991" w14:textId="432321B2" w:rsidR="00815059" w:rsidRPr="00815059" w:rsidRDefault="00815059" w:rsidP="00815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5C79C9">
        <w:rPr>
          <w:rFonts w:ascii="Times New Roman" w:hAnsi="Times New Roman" w:cs="Times New Roman"/>
          <w:sz w:val="24"/>
          <w:szCs w:val="24"/>
        </w:rPr>
        <w:t>тел:</w:t>
      </w:r>
      <w:proofErr w:type="spellStart"/>
      <w:r w:rsidR="009603DC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proofErr w:type="gramEnd"/>
      <w:r w:rsidR="009603DC" w:rsidRPr="004500AC">
        <w:rPr>
          <w:rFonts w:ascii="Times New Roman" w:hAnsi="Times New Roman" w:cs="Times New Roman"/>
          <w:sz w:val="24"/>
          <w:szCs w:val="24"/>
        </w:rPr>
        <w:t xml:space="preserve"> </w:t>
      </w:r>
      <w:r w:rsidR="009603DC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9603DC" w:rsidRPr="004500AC">
        <w:rPr>
          <w:rFonts w:ascii="Times New Roman" w:hAnsi="Times New Roman" w:cs="Times New Roman"/>
          <w:sz w:val="24"/>
          <w:szCs w:val="24"/>
        </w:rPr>
        <w:t xml:space="preserve"> </w:t>
      </w:r>
      <w:r w:rsidRPr="005C79C9">
        <w:rPr>
          <w:rFonts w:ascii="Times New Roman" w:hAnsi="Times New Roman" w:cs="Times New Roman"/>
          <w:sz w:val="24"/>
          <w:szCs w:val="24"/>
        </w:rPr>
        <w:t>8(963)318-57-02.</w:t>
      </w:r>
    </w:p>
    <w:p w14:paraId="4CAF7CB5" w14:textId="57279D1D" w:rsidR="007F672C" w:rsidRPr="00B66B8D" w:rsidRDefault="007F672C" w:rsidP="00B66B8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0350029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bookmarkStart w:id="2" w:name="_Hlk9511463"/>
      <w:r w:rsidRPr="00616478">
        <w:rPr>
          <w:rFonts w:ascii="Inher" w:hAnsi="Inher"/>
          <w:b/>
        </w:rPr>
        <w:t xml:space="preserve">ОРГАНИЗАТОРЫ КОНКУРСА:  </w:t>
      </w:r>
    </w:p>
    <w:p w14:paraId="2F807A87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6EE969CE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  <w:lang w:val="en-US"/>
        </w:rPr>
        <w:t xml:space="preserve">«St. Petersburg Foundation for culture and arts». </w:t>
      </w:r>
    </w:p>
    <w:p w14:paraId="0B8CEFBC" w14:textId="77777777" w:rsidR="007F672C" w:rsidRPr="00616478" w:rsidRDefault="007F672C" w:rsidP="007F672C">
      <w:pPr>
        <w:spacing w:after="0" w:line="240" w:lineRule="auto"/>
        <w:rPr>
          <w:rFonts w:ascii="Inher" w:hAnsi="Inher"/>
          <w:lang w:val="en-US"/>
        </w:rPr>
      </w:pPr>
      <w:r w:rsidRPr="00616478">
        <w:rPr>
          <w:rFonts w:ascii="Inher" w:hAnsi="Inher"/>
        </w:rPr>
        <w:t>Творческий</w:t>
      </w:r>
      <w:r w:rsidRPr="00616478">
        <w:rPr>
          <w:rFonts w:ascii="Inher" w:hAnsi="Inher"/>
          <w:lang w:val="en-US"/>
        </w:rPr>
        <w:t xml:space="preserve"> </w:t>
      </w:r>
      <w:r w:rsidRPr="00616478">
        <w:rPr>
          <w:rFonts w:ascii="Inher" w:hAnsi="Inher"/>
        </w:rPr>
        <w:t>центр</w:t>
      </w:r>
      <w:r w:rsidRPr="00616478">
        <w:rPr>
          <w:rFonts w:ascii="Inher" w:hAnsi="Inher"/>
          <w:lang w:val="en-US"/>
        </w:rPr>
        <w:t xml:space="preserve"> "</w:t>
      </w:r>
      <w:r w:rsidRPr="00616478">
        <w:rPr>
          <w:rFonts w:ascii="Inher" w:hAnsi="Inher"/>
        </w:rPr>
        <w:t>Вдохновение</w:t>
      </w:r>
      <w:r w:rsidRPr="00616478">
        <w:rPr>
          <w:rFonts w:ascii="Inher" w:hAnsi="Inher"/>
          <w:lang w:val="en-US"/>
        </w:rPr>
        <w:t xml:space="preserve">". Creative </w:t>
      </w:r>
      <w:proofErr w:type="spellStart"/>
      <w:r w:rsidRPr="00616478">
        <w:rPr>
          <w:rFonts w:ascii="Inher" w:hAnsi="Inher"/>
          <w:lang w:val="en-US"/>
        </w:rPr>
        <w:t>centre</w:t>
      </w:r>
      <w:proofErr w:type="spellEnd"/>
      <w:r w:rsidRPr="00616478">
        <w:rPr>
          <w:rFonts w:ascii="Inher" w:hAnsi="Inher"/>
          <w:lang w:val="en-US"/>
        </w:rPr>
        <w:t xml:space="preserve"> "Inspiration".</w:t>
      </w:r>
    </w:p>
    <w:p w14:paraId="38D5C85A" w14:textId="77777777" w:rsidR="007F672C" w:rsidRPr="0016314F" w:rsidRDefault="007F672C" w:rsidP="007F672C">
      <w:pPr>
        <w:spacing w:after="0" w:line="240" w:lineRule="auto"/>
        <w:rPr>
          <w:rFonts w:ascii="Inher" w:hAnsi="Inher"/>
          <w:b/>
          <w:lang w:val="en-US"/>
        </w:rPr>
      </w:pPr>
    </w:p>
    <w:p w14:paraId="7C74025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lastRenderedPageBreak/>
        <w:t>Партнеры конкурса:</w:t>
      </w:r>
    </w:p>
    <w:p w14:paraId="0D429BFF" w14:textId="3BFAC455" w:rsidR="00815059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Институт музыки, театра и хореографии РГПУ им. </w:t>
      </w:r>
      <w:proofErr w:type="gramStart"/>
      <w:r w:rsidRPr="00616478">
        <w:rPr>
          <w:rFonts w:ascii="Inher" w:hAnsi="Inher"/>
        </w:rPr>
        <w:t>А.И.</w:t>
      </w:r>
      <w:proofErr w:type="gramEnd"/>
      <w:r w:rsidRPr="00616478">
        <w:rPr>
          <w:rFonts w:ascii="Inher" w:hAnsi="Inher"/>
        </w:rPr>
        <w:t xml:space="preserve"> Герцена </w:t>
      </w:r>
    </w:p>
    <w:p w14:paraId="3D10A3F1" w14:textId="77777777" w:rsidR="007F672C" w:rsidRPr="007168DB" w:rsidRDefault="007F672C" w:rsidP="007F672C">
      <w:pPr>
        <w:spacing w:after="0" w:line="240" w:lineRule="auto"/>
        <w:rPr>
          <w:rFonts w:ascii="Inher" w:eastAsia="Times New Roman" w:hAnsi="Inher" w:cs="Times New Roman"/>
          <w:b/>
          <w:bCs/>
          <w:kern w:val="36"/>
          <w:lang w:eastAsia="ru-RU"/>
        </w:rPr>
      </w:pPr>
    </w:p>
    <w:p w14:paraId="426E167D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eastAsia="Times New Roman" w:hAnsi="Inher" w:cs="Times New Roman"/>
          <w:b/>
          <w:bCs/>
          <w:kern w:val="36"/>
          <w:lang w:eastAsia="ru-RU"/>
        </w:rPr>
        <w:t xml:space="preserve">При информационной поддержке: </w:t>
      </w:r>
    </w:p>
    <w:p w14:paraId="14618D42" w14:textId="77777777" w:rsidR="007F672C" w:rsidRPr="00616478" w:rsidRDefault="007F672C" w:rsidP="007F672C">
      <w:pPr>
        <w:spacing w:after="0" w:line="240" w:lineRule="auto"/>
        <w:rPr>
          <w:rFonts w:ascii="Inher" w:hAnsi="Inher" w:cstheme="minorHAnsi"/>
        </w:rPr>
      </w:pPr>
      <w:bookmarkStart w:id="3" w:name="_Hlk518816540"/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Министерства культуры Российской Федерации </w:t>
      </w:r>
      <w:proofErr w:type="gramStart"/>
      <w:r>
        <w:rPr>
          <w:rFonts w:ascii="Inher" w:eastAsia="Times New Roman" w:hAnsi="Inher" w:cstheme="minorHAnsi"/>
          <w:bCs/>
          <w:kern w:val="36"/>
          <w:lang w:eastAsia="ru-RU"/>
        </w:rPr>
        <w:t>( с</w:t>
      </w:r>
      <w:proofErr w:type="gramEnd"/>
      <w:r>
        <w:rPr>
          <w:rFonts w:ascii="Inher" w:eastAsia="Times New Roman" w:hAnsi="Inher" w:cstheme="minorHAnsi"/>
          <w:bCs/>
          <w:kern w:val="36"/>
          <w:lang w:eastAsia="ru-RU"/>
        </w:rPr>
        <w:t xml:space="preserve"> 2017г)</w:t>
      </w:r>
    </w:p>
    <w:bookmarkEnd w:id="3"/>
    <w:p w14:paraId="6567C5A9" w14:textId="77777777" w:rsidR="0058073E" w:rsidRDefault="0058073E" w:rsidP="007F672C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>
        <w:rPr>
          <w:rFonts w:ascii="Inher" w:eastAsia="Times New Roman" w:hAnsi="Inher" w:cstheme="minorHAnsi"/>
          <w:bCs/>
          <w:kern w:val="36"/>
          <w:lang w:eastAsia="ru-RU"/>
        </w:rPr>
        <w:t xml:space="preserve">Губернатора Санкт-Петербурга </w:t>
      </w:r>
    </w:p>
    <w:p w14:paraId="7D74DA44" w14:textId="74C5DACC" w:rsidR="007F672C" w:rsidRPr="00616478" w:rsidRDefault="007F672C" w:rsidP="007F672C">
      <w:pPr>
        <w:spacing w:after="0" w:line="240" w:lineRule="auto"/>
        <w:rPr>
          <w:rFonts w:ascii="Inher" w:eastAsia="Times New Roman" w:hAnsi="Inher" w:cstheme="minorHAnsi"/>
          <w:bCs/>
          <w:kern w:val="36"/>
          <w:lang w:eastAsia="ru-RU"/>
        </w:rPr>
      </w:pPr>
      <w:r w:rsidRPr="00616478">
        <w:rPr>
          <w:rFonts w:ascii="Inher" w:eastAsia="Times New Roman" w:hAnsi="Inher" w:cstheme="minorHAnsi"/>
          <w:bCs/>
          <w:kern w:val="36"/>
          <w:lang w:eastAsia="ru-RU"/>
        </w:rPr>
        <w:t xml:space="preserve">Портала культурного наследия Культура. РФ </w:t>
      </w:r>
    </w:p>
    <w:p w14:paraId="07A5C8A2" w14:textId="632C427C" w:rsidR="007F672C" w:rsidRPr="00037E67" w:rsidRDefault="007F672C" w:rsidP="007F672C">
      <w:pPr>
        <w:spacing w:after="0" w:line="240" w:lineRule="auto"/>
        <w:rPr>
          <w:rFonts w:ascii="Inher" w:hAnsi="Inher"/>
        </w:rPr>
      </w:pPr>
      <w:r w:rsidRPr="007168DB">
        <w:rPr>
          <w:rFonts w:ascii="Inher" w:hAnsi="Inher"/>
        </w:rPr>
        <w:t xml:space="preserve">              </w:t>
      </w:r>
      <w:bookmarkEnd w:id="2"/>
    </w:p>
    <w:p w14:paraId="7E0EAD6A" w14:textId="77777777" w:rsidR="007F672C" w:rsidRPr="00616478" w:rsidRDefault="007F672C" w:rsidP="007F672C">
      <w:pPr>
        <w:spacing w:after="0" w:line="240" w:lineRule="auto"/>
        <w:rPr>
          <w:rFonts w:ascii="Inher" w:hAnsi="Inher"/>
          <w:b/>
        </w:rPr>
      </w:pPr>
      <w:r w:rsidRPr="00616478">
        <w:rPr>
          <w:rFonts w:ascii="Inher" w:hAnsi="Inher"/>
          <w:b/>
        </w:rPr>
        <w:t>Цели конкурса:</w:t>
      </w:r>
    </w:p>
    <w:p w14:paraId="141FAF0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оказание поддержки и содействие профессиональному росту педагогов, солистов и творческих коллективов.</w:t>
      </w:r>
    </w:p>
    <w:p w14:paraId="1E8B3CCC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5EA824FD" w14:textId="77777777" w:rsidR="007F672C" w:rsidRPr="00616478" w:rsidRDefault="007F672C" w:rsidP="007F672C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>сохранение лучших традиций отечественных исполнительских школ</w:t>
      </w:r>
    </w:p>
    <w:p w14:paraId="739FF7AA" w14:textId="77777777" w:rsidR="007F672C" w:rsidRPr="00616478" w:rsidRDefault="007F672C" w:rsidP="007F672C">
      <w:pPr>
        <w:spacing w:after="0"/>
        <w:rPr>
          <w:rFonts w:ascii="Inher" w:hAnsi="Inher"/>
        </w:rPr>
      </w:pPr>
      <w:r w:rsidRPr="00616478">
        <w:rPr>
          <w:rFonts w:ascii="Inher" w:hAnsi="Inher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5AED3B54" w14:textId="77777777" w:rsidR="007F672C" w:rsidRDefault="007F672C" w:rsidP="007F672C">
      <w:pPr>
        <w:spacing w:after="0" w:line="240" w:lineRule="auto"/>
        <w:rPr>
          <w:rFonts w:ascii="Inhert" w:hAnsi="Inhert"/>
          <w:b/>
        </w:rPr>
      </w:pPr>
    </w:p>
    <w:p w14:paraId="5A09E80C" w14:textId="77777777" w:rsidR="007F672C" w:rsidRPr="00DE6A16" w:rsidRDefault="007F672C" w:rsidP="007F672C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З</w:t>
      </w:r>
      <w:r w:rsidRPr="00DE6A16">
        <w:rPr>
          <w:rFonts w:ascii="Inhert" w:hAnsi="Inhert"/>
          <w:b/>
        </w:rPr>
        <w:t>адачи</w:t>
      </w:r>
      <w:r>
        <w:rPr>
          <w:rFonts w:ascii="Inhert" w:hAnsi="Inhert"/>
          <w:b/>
        </w:rPr>
        <w:t xml:space="preserve"> конкурса</w:t>
      </w:r>
    </w:p>
    <w:p w14:paraId="4917E8BA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Создание условий для творческого самовыражения детей и юношества, их самореализации средствами хореографического искусства;</w:t>
      </w:r>
    </w:p>
    <w:p w14:paraId="354815A4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Привлечение внимания широкой общественности, средств массовой информации к данному направлению молодежной культуры. </w:t>
      </w:r>
    </w:p>
    <w:p w14:paraId="297307E6" w14:textId="77777777" w:rsidR="007F672C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Повышение художественного уровня и исполнительского мастерства коллективов. Открытие новых имен в области балетмейстерского искусства. </w:t>
      </w:r>
    </w:p>
    <w:p w14:paraId="3D02DBCB" w14:textId="77777777" w:rsidR="007F672C" w:rsidRPr="00DE6A16" w:rsidRDefault="007F672C" w:rsidP="007F672C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Расширение связей и обмен опытом между хореографическими коллективами — участниками.</w:t>
      </w:r>
    </w:p>
    <w:p w14:paraId="31B6E166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4FF1DA0C" w14:textId="77777777" w:rsidR="000C40F8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0C46EFF4" w14:textId="77777777" w:rsidR="000C40F8" w:rsidRDefault="000C40F8" w:rsidP="000C40F8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r w:rsidRPr="0016314F">
        <w:rPr>
          <w:rFonts w:ascii="Inhert" w:hAnsi="Inhert"/>
          <w:b/>
          <w:color w:val="0070C0"/>
          <w:sz w:val="36"/>
          <w:szCs w:val="36"/>
        </w:rPr>
        <w:t>НОМИНАЦИИ КОНКУРСА</w:t>
      </w:r>
    </w:p>
    <w:p w14:paraId="1870253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фестивале и конкурсе могут принять участие, как отдельные исполнители из России и зарубежных стран, так и творческие коллективы, независимо от ведомственной принадлежности, подавшие заявки в установленные сроки.</w:t>
      </w:r>
    </w:p>
    <w:p w14:paraId="21501342" w14:textId="77777777" w:rsidR="000C40F8" w:rsidRPr="0096226B" w:rsidRDefault="000C40F8" w:rsidP="000C40F8">
      <w:pPr>
        <w:spacing w:after="0" w:line="240" w:lineRule="auto"/>
        <w:rPr>
          <w:rFonts w:ascii="Inhert" w:hAnsi="Inhert"/>
        </w:rPr>
      </w:pPr>
    </w:p>
    <w:p w14:paraId="17FF9CE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"Классический танец и стилизация"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4432054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Классический танец сегодня является фундаментом любого танцевального направления. Его элементы формировались на протяжении многих лет и </w:t>
      </w:r>
      <w:proofErr w:type="gramStart"/>
      <w:r w:rsidRPr="00DE6A16">
        <w:rPr>
          <w:rFonts w:ascii="Inhert" w:hAnsi="Inhert"/>
        </w:rPr>
        <w:t>самыми лучшими</w:t>
      </w:r>
      <w:proofErr w:type="gramEnd"/>
      <w:r w:rsidRPr="00DE6A16">
        <w:rPr>
          <w:rFonts w:ascii="Inhert" w:hAnsi="Inhert"/>
        </w:rPr>
        <w:t xml:space="preserve"> преподавателями балетных школ мира. С этого направления начинают все новички, попадающие в чудесный мир танца.</w:t>
      </w:r>
    </w:p>
    <w:p w14:paraId="4E02699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Классический танец – это прежде всего зрелищность, красота </w:t>
      </w:r>
      <w:proofErr w:type="gramStart"/>
      <w:r w:rsidRPr="00DE6A16">
        <w:rPr>
          <w:rFonts w:ascii="Inhert" w:hAnsi="Inhert"/>
        </w:rPr>
        <w:t>и  правильная</w:t>
      </w:r>
      <w:proofErr w:type="gramEnd"/>
      <w:r w:rsidRPr="00DE6A16">
        <w:rPr>
          <w:rFonts w:ascii="Inhert" w:hAnsi="Inhert"/>
        </w:rPr>
        <w:t xml:space="preserve"> основа любого танцевального движения.</w:t>
      </w:r>
    </w:p>
    <w:p w14:paraId="4D98863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Классический танец</w:t>
      </w:r>
      <w:proofErr w:type="gramStart"/>
      <w:r w:rsidRPr="00DE6A16">
        <w:rPr>
          <w:rFonts w:ascii="Inhert" w:hAnsi="Inhert"/>
        </w:rPr>
        <w:t>- это</w:t>
      </w:r>
      <w:proofErr w:type="gramEnd"/>
      <w:r w:rsidRPr="00DE6A16">
        <w:rPr>
          <w:rFonts w:ascii="Inhert" w:hAnsi="Inhert"/>
        </w:rPr>
        <w:t xml:space="preserve"> движения, которые объединились в одну единую систему. Но для того, чтобы ее необходимо оживить. Одно дело, когда танец существует просто так, другое, когда он помогает раскрыть чувства и маленькую историю…</w:t>
      </w:r>
    </w:p>
    <w:p w14:paraId="6F60C736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C7526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"Народный танец и стилизация</w:t>
      </w:r>
      <w:proofErr w:type="gramStart"/>
      <w:r w:rsidRPr="00DE6A16">
        <w:rPr>
          <w:rFonts w:ascii="Inhert" w:hAnsi="Inhert"/>
          <w:b/>
        </w:rPr>
        <w:t>"</w:t>
      </w:r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6FB1604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Народный танец</w:t>
      </w:r>
      <w:r w:rsidRPr="00DE6A16">
        <w:rPr>
          <w:rFonts w:ascii="Inhert" w:hAnsi="Inhert"/>
        </w:rPr>
        <w:t xml:space="preserve"> </w:t>
      </w:r>
      <w:proofErr w:type="gramStart"/>
      <w:r w:rsidRPr="00DE6A16">
        <w:rPr>
          <w:rFonts w:ascii="Inhert" w:hAnsi="Inhert"/>
        </w:rPr>
        <w:t>- это яркое</w:t>
      </w:r>
      <w:proofErr w:type="gramEnd"/>
      <w:r w:rsidRPr="00DE6A16">
        <w:rPr>
          <w:rFonts w:ascii="Inhert" w:hAnsi="Inhert"/>
        </w:rPr>
        <w:t>, красочное творение народа, являющееся эмоциональным, художественным, специфическим отображением его многовековой, многообразной жизни. Он воплотил в себе творческую фантазию людей, глубину их чувств. Народный танец всегда имеет ясную тему и идею - он всегда содержателен. В нём существует драматургическая основа и сюжет, есть и обобщенные и конкретные художественные образы, создающиеся благодаря разнообразным пластическим движениям, пространственным рисункам (построениям).</w:t>
      </w:r>
    </w:p>
    <w:p w14:paraId="02C797C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Стилизация </w:t>
      </w:r>
      <w:r w:rsidRPr="00DE6A16">
        <w:rPr>
          <w:rFonts w:ascii="Inhert" w:hAnsi="Inhert"/>
        </w:rPr>
        <w:t>– это современная творческая интерпретация фольклорного материала</w:t>
      </w:r>
    </w:p>
    <w:p w14:paraId="3E167D3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новыми средствами и формами хореографической выразительности.</w:t>
      </w:r>
    </w:p>
    <w:p w14:paraId="7FCF861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Нужно отметить, что в основе стилизованного номера лежит, в первую очередь, изучение фольклорно-этнографического материала, владение законами композиции, и конечно, </w:t>
      </w:r>
      <w:r w:rsidRPr="00DE6A16">
        <w:rPr>
          <w:rFonts w:ascii="Inhert" w:hAnsi="Inhert"/>
        </w:rPr>
        <w:lastRenderedPageBreak/>
        <w:t>чувство стиля – все то, что в совокупности создает нужный образ или ощущение образа, своеобразного национального характера народа, его образ жизни и особенности мышления.</w:t>
      </w:r>
    </w:p>
    <w:p w14:paraId="57583E0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Мастерство современного хореографа, стилизующего народный танец, заключается в умении правильно сочетать современные движения и трюки с истинно народными движениями.</w:t>
      </w:r>
    </w:p>
    <w:p w14:paraId="6F4F8CC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9D93F2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"Детский танец": ритмика и гимнастика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7E59B63A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Детский танец имеет свою специфику и особенности. Все согласятся с тем, что главное в нем </w:t>
      </w:r>
      <w:proofErr w:type="gramStart"/>
      <w:r w:rsidRPr="00DE6A16">
        <w:rPr>
          <w:rFonts w:ascii="Inhert" w:hAnsi="Inhert"/>
        </w:rPr>
        <w:t>-  не</w:t>
      </w:r>
      <w:proofErr w:type="gramEnd"/>
      <w:r w:rsidRPr="00DE6A16">
        <w:rPr>
          <w:rFonts w:ascii="Inhert" w:hAnsi="Inhert"/>
        </w:rPr>
        <w:t xml:space="preserve"> безупречно освоенная техника, а творческий подход и заинтересованность ребенка.</w:t>
      </w:r>
    </w:p>
    <w:p w14:paraId="52B0CC3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Позы, движение, жест, мимика – это хореографический текст. В содержании должен быть образ, драматургия детского танца.</w:t>
      </w:r>
    </w:p>
    <w:p w14:paraId="6396A7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Изобразительная лексика – это то, что мы изображаем, а выразительная построена на образе. Темпо - ритмическая музыка очень важна для детей, она должна быть четкой, ритмичной, веселой. Для каждой возрастной группы музыка должна соответствовать возрасту.</w:t>
      </w:r>
    </w:p>
    <w:p w14:paraId="25A6C310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995F37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"Эстрадный танец, эстрадно-спортивный танец"</w:t>
      </w:r>
      <w:r>
        <w:rPr>
          <w:rFonts w:ascii="Inhert" w:hAnsi="Inhert"/>
          <w:b/>
        </w:rPr>
        <w:t xml:space="preserve"> </w:t>
      </w:r>
      <w:proofErr w:type="gramStart"/>
      <w:r>
        <w:rPr>
          <w:rFonts w:ascii="Inhert" w:hAnsi="Inhert"/>
          <w:b/>
        </w:rPr>
        <w:t>( коллективы</w:t>
      </w:r>
      <w:proofErr w:type="gramEnd"/>
      <w:r>
        <w:rPr>
          <w:rFonts w:ascii="Inhert" w:hAnsi="Inhert"/>
          <w:b/>
        </w:rPr>
        <w:t>, малые формы, соло, дуэты)</w:t>
      </w:r>
    </w:p>
    <w:p w14:paraId="58A8D31F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Эстрадное искусство объединяет разнообразные жанровые разновидности, общность которых заключается в легкой приспособляемости к различным условиям публичной демонстрации, в кратковременности действия, в концентрированности его художественный выразительных средств, содействующей яркому выявлению творческой индивидуальности исполнителя.</w:t>
      </w:r>
    </w:p>
    <w:p w14:paraId="5FB8386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957E59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F130D7">
        <w:rPr>
          <w:rFonts w:ascii="Inhert" w:hAnsi="Inhert"/>
          <w:b/>
        </w:rPr>
        <w:t>«Акробатический танец»</w:t>
      </w:r>
      <w:r w:rsidRPr="00DE6A16">
        <w:rPr>
          <w:rFonts w:ascii="Inhert" w:hAnsi="Inhert"/>
        </w:rPr>
        <w:t xml:space="preserve"> </w:t>
      </w:r>
      <w:r>
        <w:rPr>
          <w:rFonts w:ascii="Inhert" w:hAnsi="Inhert"/>
          <w:b/>
        </w:rPr>
        <w:t>( коллективы, малые формы, соло, дуэты)</w:t>
      </w:r>
    </w:p>
    <w:p w14:paraId="7C0E969B" w14:textId="77777777" w:rsidR="000C40F8" w:rsidRPr="00602921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</w:rPr>
        <w:t xml:space="preserve">Композиция акробатического танца строится на основе </w:t>
      </w:r>
      <w:proofErr w:type="spellStart"/>
      <w:r w:rsidRPr="00DE6A16">
        <w:rPr>
          <w:rFonts w:ascii="Inhert" w:hAnsi="Inhert"/>
        </w:rPr>
        <w:t>этюдно</w:t>
      </w:r>
      <w:proofErr w:type="spellEnd"/>
      <w:r w:rsidRPr="00DE6A16">
        <w:rPr>
          <w:rFonts w:ascii="Inhert" w:hAnsi="Inhert"/>
        </w:rPr>
        <w:t xml:space="preserve">-образного стиля произвольных комбинаций. </w:t>
      </w:r>
      <w:proofErr w:type="spellStart"/>
      <w:r w:rsidRPr="00DE6A16">
        <w:rPr>
          <w:rFonts w:ascii="Inhert" w:hAnsi="Inhert"/>
        </w:rPr>
        <w:t>Этюдно</w:t>
      </w:r>
      <w:proofErr w:type="spellEnd"/>
      <w:r w:rsidRPr="00DE6A16">
        <w:rPr>
          <w:rFonts w:ascii="Inhert" w:hAnsi="Inhert"/>
        </w:rPr>
        <w:t xml:space="preserve">-образный стиль предполагает наряду с хорошей технической подготовкой наличие уровня выразительных способностей, артистизма. Этот стиль требует глубокого изучения и тщательного освоения гимнастических, акробатических элементов и соединений, а также умению создавать спортсменами </w:t>
      </w:r>
      <w:r w:rsidRPr="00602921">
        <w:rPr>
          <w:rFonts w:ascii="Inhert" w:hAnsi="Inhert"/>
        </w:rPr>
        <w:t>пластический, эмоционально-двигательный, либо художественные образы.</w:t>
      </w:r>
    </w:p>
    <w:p w14:paraId="56B4BB9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6E8D25F5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602921">
        <w:rPr>
          <w:rFonts w:ascii="Inhert" w:hAnsi="Inhert"/>
          <w:b/>
        </w:rPr>
        <w:t>"Современная хореография: Джаз, Модерн, Свободная пластика"</w:t>
      </w:r>
    </w:p>
    <w:p w14:paraId="37F6183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( коллективы, малые формы, соло, дуэты)</w:t>
      </w:r>
    </w:p>
    <w:p w14:paraId="770D069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Это в первую очередь искусство танца, это хореография, у которой отсутствуют правила и обязательные движения и позы. Она сформировалась в начале 20 века на Западе и предполагает разнообразное множество танцевальных течений.</w:t>
      </w:r>
    </w:p>
    <w:p w14:paraId="49C3E4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B228560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>"Театр танца, танцевальное шоу"</w:t>
      </w:r>
      <w:r>
        <w:rPr>
          <w:rFonts w:ascii="Inhert" w:hAnsi="Inhert"/>
          <w:b/>
        </w:rPr>
        <w:t xml:space="preserve"> ( коллективы, малые формы, соло, дуэты)</w:t>
      </w:r>
    </w:p>
    <w:p w14:paraId="7663A38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Основное отличие театрализованных танцев от чистых танцев в том, что театрализованный танец – это история, которая может быть рассказана без слов. Основоположницей в таком направлении, как театр танца, является великая танцовщица из Америки – Айседора Дункан. В своих постановках она обращалась к симфонической музыке и пропагандировала отказ от традиционных танцевальных костюмов. Хореографы этого направления искусства используют смешанные танцевальные стили. Данный тип танца реализует свою деятельность на основе двух следующих школ: школа танцев; школа актерского мастерства. В процессе обучения в этих школах особое внимание уделяется эмоциональной составляющей танцоров.</w:t>
      </w:r>
    </w:p>
    <w:p w14:paraId="6784F1A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72380A8E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</w:rPr>
      </w:pPr>
      <w:r w:rsidRPr="00DE6A16">
        <w:rPr>
          <w:rFonts w:ascii="Inhert" w:hAnsi="Inhert"/>
          <w:b/>
        </w:rPr>
        <w:t xml:space="preserve">"Бальные танцы" ( в т.ч. </w:t>
      </w:r>
      <w:proofErr w:type="spellStart"/>
      <w:r w:rsidRPr="00DE6A16">
        <w:rPr>
          <w:rFonts w:ascii="Inhert" w:hAnsi="Inhert"/>
          <w:b/>
        </w:rPr>
        <w:t>формейшен</w:t>
      </w:r>
      <w:proofErr w:type="spellEnd"/>
      <w:r w:rsidRPr="00DE6A16">
        <w:rPr>
          <w:rFonts w:ascii="Inhert" w:hAnsi="Inhert"/>
          <w:b/>
        </w:rPr>
        <w:t xml:space="preserve">) </w:t>
      </w:r>
      <w:r>
        <w:rPr>
          <w:rFonts w:ascii="Inhert" w:hAnsi="Inhert"/>
          <w:b/>
        </w:rPr>
        <w:t>( коллективы, малые формы, дуэты)</w:t>
      </w:r>
    </w:p>
    <w:p w14:paraId="6AF9D6D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Термин «бальные» относится к парным непрофессиональным светским танцам, возникшим в средневековой Европе. Бальные танцы XX века сложились на основе европейского танца, в который на рубеже XIX—XX веков вдохнула новую жизнь африканская и латиноамериканская музыкальная и танцевальная культура. </w:t>
      </w:r>
    </w:p>
    <w:p w14:paraId="0DB37CE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настоящее время к бальным танцам относят 17 различных танцев, разбитых на четыре программы:</w:t>
      </w:r>
    </w:p>
    <w:p w14:paraId="39CC57F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европейскую программу входят: медленный вальс (Бостон), квикстеп (быстрый фокстрот), венский вальс, танго, медленный фокстрот.</w:t>
      </w:r>
    </w:p>
    <w:p w14:paraId="6F570CE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lastRenderedPageBreak/>
        <w:t>В латиноамериканскую: самба, ча-ча-ча, румба, пасодобль, джайв.</w:t>
      </w:r>
    </w:p>
    <w:p w14:paraId="7996A48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В народную: фигурный вальс, краковяк, русский лирический, </w:t>
      </w:r>
      <w:proofErr w:type="spellStart"/>
      <w:r w:rsidRPr="00DE6A16">
        <w:rPr>
          <w:rFonts w:ascii="Inhert" w:hAnsi="Inhert"/>
        </w:rPr>
        <w:t>рилио</w:t>
      </w:r>
      <w:proofErr w:type="spellEnd"/>
      <w:r w:rsidRPr="00DE6A16">
        <w:rPr>
          <w:rFonts w:ascii="Inhert" w:hAnsi="Inhert"/>
        </w:rPr>
        <w:t>, украинский лирический.</w:t>
      </w:r>
    </w:p>
    <w:p w14:paraId="23339CB3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В дополнительную: берлинская полька, модный рок (для начинающих)</w:t>
      </w:r>
    </w:p>
    <w:p w14:paraId="0E0F530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Теоретически, под определение бального подпадают такие историко-бытовые танцы, как мазурка, полонез, </w:t>
      </w:r>
      <w:proofErr w:type="spellStart"/>
      <w:r w:rsidRPr="00DE6A16">
        <w:rPr>
          <w:rFonts w:ascii="Inhert" w:hAnsi="Inhert"/>
        </w:rPr>
        <w:t>катильон</w:t>
      </w:r>
      <w:proofErr w:type="spellEnd"/>
      <w:r w:rsidRPr="00DE6A16">
        <w:rPr>
          <w:rFonts w:ascii="Inhert" w:hAnsi="Inhert"/>
        </w:rPr>
        <w:t>, кадриль, а также более современные: сальса, твист, рок-н-рол и др.</w:t>
      </w:r>
    </w:p>
    <w:p w14:paraId="7CF0D86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3EAAF5B5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"Молодежные направления":</w:t>
      </w:r>
      <w:r w:rsidRPr="00DE6A16">
        <w:rPr>
          <w:rFonts w:ascii="Inhert" w:hAnsi="Inhert"/>
        </w:rPr>
        <w:t xml:space="preserve"> хип-хоп, </w:t>
      </w:r>
      <w:proofErr w:type="spellStart"/>
      <w:r w:rsidRPr="00DE6A16">
        <w:rPr>
          <w:rFonts w:ascii="Inhert" w:hAnsi="Inhert"/>
        </w:rPr>
        <w:t>диско,брейк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данс</w:t>
      </w:r>
      <w:proofErr w:type="spellEnd"/>
      <w:r w:rsidRPr="00DE6A16">
        <w:rPr>
          <w:rFonts w:ascii="Inhert" w:hAnsi="Inhert"/>
        </w:rPr>
        <w:t xml:space="preserve">, и т.п. </w:t>
      </w:r>
    </w:p>
    <w:p w14:paraId="3FA0F83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>
        <w:rPr>
          <w:rFonts w:ascii="Inhert" w:hAnsi="Inhert"/>
          <w:b/>
        </w:rPr>
        <w:t>( коллективы, малые формы,</w:t>
      </w:r>
      <w:r w:rsidRPr="00F130D7">
        <w:rPr>
          <w:rFonts w:ascii="Inhert" w:hAnsi="Inhert"/>
          <w:b/>
        </w:rPr>
        <w:t xml:space="preserve"> </w:t>
      </w:r>
      <w:r>
        <w:rPr>
          <w:rFonts w:ascii="Inhert" w:hAnsi="Inhert"/>
          <w:b/>
        </w:rPr>
        <w:t>соло,  дуэты)</w:t>
      </w:r>
    </w:p>
    <w:p w14:paraId="1D5E6F08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– это смесь энергии, задора, позитива. Это не просто танец, а целая культура со своей одеждой, привычками, движениями. Поэтому невозможно просто научиться танцевать хип-хоп, нужно жить этой культурой, носить эту одежду, любить эту музыку.</w:t>
      </w:r>
    </w:p>
    <w:p w14:paraId="4AD649B7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Возможно, именно желание выразить себя стало первым толчком к созданию стиля хип-хоп в Америке. Это был типичный уличный танец, который иногда ассоциировался с хулиганством и развязностью, граффити и широкими штанами. Постепенно хип-хоп культура развернулась в мощное молодёжное движение, а танец </w:t>
      </w: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появился на конкурсах, фестивалях, дискотеках. Сегодня </w:t>
      </w:r>
      <w:proofErr w:type="spellStart"/>
      <w:r w:rsidRPr="00DE6A16">
        <w:rPr>
          <w:rFonts w:ascii="Inhert" w:hAnsi="Inhert"/>
        </w:rPr>
        <w:t>Hip-hop</w:t>
      </w:r>
      <w:proofErr w:type="spellEnd"/>
      <w:r w:rsidRPr="00DE6A16">
        <w:rPr>
          <w:rFonts w:ascii="Inhert" w:hAnsi="Inhert"/>
        </w:rPr>
        <w:t xml:space="preserve"> – на пике популярности, танцевать в этом стиле – модно.</w:t>
      </w:r>
    </w:p>
    <w:p w14:paraId="19D6DA1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627920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"Степ"-</w:t>
      </w:r>
      <w:r w:rsidRPr="00DE6A16">
        <w:rPr>
          <w:rFonts w:ascii="Inhert" w:hAnsi="Inhert"/>
        </w:rPr>
        <w:t xml:space="preserve"> </w:t>
      </w:r>
      <w:r>
        <w:rPr>
          <w:rFonts w:ascii="Inhert" w:hAnsi="Inhert"/>
          <w:b/>
        </w:rPr>
        <w:t>( коллективы, малые формы, соло, дуэты)</w:t>
      </w:r>
    </w:p>
    <w:p w14:paraId="5BF336B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Чечётка происходит из смешения различных культур, прежде всего ирландского танца и афроамериканских танцевальных традиций. Особенно популярна она стала в США, где сплавилось множество культурных традиций, и на рубеже XIX—XX веков появился новый танец. Чечётка (от </w:t>
      </w:r>
      <w:proofErr w:type="spellStart"/>
      <w:r w:rsidRPr="00DE6A16">
        <w:rPr>
          <w:rFonts w:ascii="Inhert" w:hAnsi="Inhert"/>
        </w:rPr>
        <w:t>цыг</w:t>
      </w:r>
      <w:proofErr w:type="spellEnd"/>
      <w:r w:rsidRPr="00DE6A16">
        <w:rPr>
          <w:rFonts w:ascii="Inhert" w:hAnsi="Inhert"/>
        </w:rPr>
        <w:t xml:space="preserve">. </w:t>
      </w:r>
      <w:proofErr w:type="spellStart"/>
      <w:r w:rsidRPr="00DE6A16">
        <w:rPr>
          <w:rFonts w:ascii="Inhert" w:hAnsi="Inhert"/>
        </w:rPr>
        <w:t>чячё</w:t>
      </w:r>
      <w:proofErr w:type="spellEnd"/>
      <w:r w:rsidRPr="00DE6A16">
        <w:rPr>
          <w:rFonts w:ascii="Inhert" w:hAnsi="Inhert"/>
        </w:rPr>
        <w:t xml:space="preserve"> «да»), также степ (англ. </w:t>
      </w:r>
      <w:proofErr w:type="spellStart"/>
      <w:r w:rsidRPr="00DE6A16">
        <w:rPr>
          <w:rFonts w:ascii="Inhert" w:hAnsi="Inhert"/>
        </w:rPr>
        <w:t>step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dance</w:t>
      </w:r>
      <w:proofErr w:type="spellEnd"/>
      <w:r w:rsidRPr="00DE6A16">
        <w:rPr>
          <w:rFonts w:ascii="Inhert" w:hAnsi="Inhert"/>
        </w:rPr>
        <w:t xml:space="preserve"> от </w:t>
      </w:r>
      <w:proofErr w:type="spellStart"/>
      <w:r w:rsidRPr="00DE6A16">
        <w:rPr>
          <w:rFonts w:ascii="Inhert" w:hAnsi="Inhert"/>
        </w:rPr>
        <w:t>step</w:t>
      </w:r>
      <w:proofErr w:type="spellEnd"/>
      <w:r w:rsidRPr="00DE6A16">
        <w:rPr>
          <w:rFonts w:ascii="Inhert" w:hAnsi="Inhert"/>
        </w:rPr>
        <w:t xml:space="preserve"> «шаг» + </w:t>
      </w:r>
      <w:proofErr w:type="spellStart"/>
      <w:r w:rsidRPr="00DE6A16">
        <w:rPr>
          <w:rFonts w:ascii="Inhert" w:hAnsi="Inhert"/>
        </w:rPr>
        <w:t>dance</w:t>
      </w:r>
      <w:proofErr w:type="spellEnd"/>
      <w:r w:rsidRPr="00DE6A16">
        <w:rPr>
          <w:rFonts w:ascii="Inhert" w:hAnsi="Inhert"/>
        </w:rPr>
        <w:t xml:space="preserve"> «танец»; в самом английском языке этот термин включает любые танцы с упором на работу ног) — разновидность танца, характерной особенностью которой является ритмическая ударная работа ног. Как правило, чечётка исполняется в специальной обуви, подбитой металлическими пластинами; впрочем, они — завоевание нового времени: основатели жанра (Билл Робинсон[</w:t>
      </w:r>
      <w:proofErr w:type="spellStart"/>
      <w:r w:rsidRPr="00DE6A16">
        <w:rPr>
          <w:rFonts w:ascii="Inhert" w:hAnsi="Inhert"/>
        </w:rPr>
        <w:t>en</w:t>
      </w:r>
      <w:proofErr w:type="spellEnd"/>
      <w:r w:rsidRPr="00DE6A16">
        <w:rPr>
          <w:rFonts w:ascii="Inhert" w:hAnsi="Inhert"/>
        </w:rPr>
        <w:t>], Сэмми Дэвис-младший, братья Николас и др.) ими не пользовались, полагаясь на твёрдые подошвы туфель и дубовый пол.</w:t>
      </w:r>
    </w:p>
    <w:p w14:paraId="1C86FC26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01840657" w14:textId="77777777" w:rsidR="000C40F8" w:rsidRPr="0016314F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"Восточный танец, индийский танец"</w:t>
      </w:r>
      <w:r>
        <w:rPr>
          <w:rFonts w:ascii="Inhert" w:hAnsi="Inhert"/>
          <w:b/>
        </w:rPr>
        <w:t>- ( коллективы, малые формы, дуэты)</w:t>
      </w:r>
    </w:p>
    <w:p w14:paraId="40F3E4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Существует более 50 стилей Восточного танца, выделяют также направления:</w:t>
      </w:r>
    </w:p>
    <w:p w14:paraId="679161A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Египетская школа (ракс </w:t>
      </w:r>
      <w:proofErr w:type="spellStart"/>
      <w:r w:rsidRPr="00DE6A16">
        <w:rPr>
          <w:rFonts w:ascii="Inhert" w:hAnsi="Inhert"/>
        </w:rPr>
        <w:t>беледи</w:t>
      </w:r>
      <w:proofErr w:type="spellEnd"/>
      <w:r w:rsidRPr="00DE6A16">
        <w:rPr>
          <w:rFonts w:ascii="Inhert" w:hAnsi="Inhert"/>
        </w:rPr>
        <w:t>, народный танец- более целомудренная версия танца живота в закрытых нарядах с более плавными движениями.</w:t>
      </w:r>
    </w:p>
    <w:p w14:paraId="4F5D4672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Арабская школа (</w:t>
      </w:r>
      <w:proofErr w:type="spellStart"/>
      <w:r w:rsidRPr="00DE6A16">
        <w:rPr>
          <w:rFonts w:ascii="Inhert" w:hAnsi="Inhert"/>
        </w:rPr>
        <w:t>халиджи</w:t>
      </w:r>
      <w:proofErr w:type="spellEnd"/>
      <w:r w:rsidRPr="00DE6A16">
        <w:rPr>
          <w:rFonts w:ascii="Inhert" w:hAnsi="Inhert"/>
        </w:rPr>
        <w:t>) — танец волос, получивший своё название по характерным взмахам распущенных волос.</w:t>
      </w:r>
    </w:p>
    <w:p w14:paraId="48647561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Индийский классический танец — форма индийского исполнительского искусства, берущая свои истоки в </w:t>
      </w:r>
      <w:proofErr w:type="spellStart"/>
      <w:r w:rsidRPr="00DE6A16">
        <w:rPr>
          <w:rFonts w:ascii="Inhert" w:hAnsi="Inhert"/>
        </w:rPr>
        <w:t>Натье</w:t>
      </w:r>
      <w:proofErr w:type="spellEnd"/>
      <w:r w:rsidRPr="00DE6A16">
        <w:rPr>
          <w:rFonts w:ascii="Inhert" w:hAnsi="Inhert"/>
        </w:rPr>
        <w:t xml:space="preserve"> — священном индуистском музыкально-танцевальном стиле, теоретическая основа которого была заложена в трактате Бхараты </w:t>
      </w:r>
      <w:proofErr w:type="spellStart"/>
      <w:r w:rsidRPr="00DE6A16">
        <w:rPr>
          <w:rFonts w:ascii="Inhert" w:hAnsi="Inhert"/>
        </w:rPr>
        <w:t>Муни</w:t>
      </w:r>
      <w:proofErr w:type="spellEnd"/>
      <w:r w:rsidRPr="00DE6A16">
        <w:rPr>
          <w:rFonts w:ascii="Inhert" w:hAnsi="Inhert"/>
        </w:rPr>
        <w:t xml:space="preserve"> «</w:t>
      </w:r>
      <w:proofErr w:type="spellStart"/>
      <w:r w:rsidRPr="00DE6A16">
        <w:rPr>
          <w:rFonts w:ascii="Inhert" w:hAnsi="Inhert"/>
        </w:rPr>
        <w:t>Натьяшастра</w:t>
      </w:r>
      <w:proofErr w:type="spellEnd"/>
      <w:r w:rsidRPr="00DE6A16">
        <w:rPr>
          <w:rFonts w:ascii="Inhert" w:hAnsi="Inhert"/>
        </w:rPr>
        <w:t xml:space="preserve">» (IV века до н. э. — II век н. э.). Определение «классический» было введено сравнительно недавно Национальной академией исполнительского искусства </w:t>
      </w:r>
      <w:proofErr w:type="spellStart"/>
      <w:r w:rsidRPr="00DE6A16">
        <w:rPr>
          <w:rFonts w:ascii="Inhert" w:hAnsi="Inhert"/>
        </w:rPr>
        <w:t>Sangeet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Natak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Akademi</w:t>
      </w:r>
      <w:proofErr w:type="spellEnd"/>
      <w:r w:rsidRPr="00DE6A16">
        <w:rPr>
          <w:rFonts w:ascii="Inhert" w:hAnsi="Inhert"/>
        </w:rPr>
        <w:t xml:space="preserve"> специально для обозначения стилей исполнительского искусства, базирующихся на принципах «</w:t>
      </w:r>
      <w:proofErr w:type="spellStart"/>
      <w:r w:rsidRPr="00DE6A16">
        <w:rPr>
          <w:rFonts w:ascii="Inhert" w:hAnsi="Inhert"/>
        </w:rPr>
        <w:t>Натьяшастры</w:t>
      </w:r>
      <w:proofErr w:type="spellEnd"/>
      <w:r w:rsidRPr="00DE6A16">
        <w:rPr>
          <w:rFonts w:ascii="Inhert" w:hAnsi="Inhert"/>
        </w:rPr>
        <w:t xml:space="preserve">». В настоящее время </w:t>
      </w:r>
      <w:proofErr w:type="spellStart"/>
      <w:r w:rsidRPr="00DE6A16">
        <w:rPr>
          <w:rFonts w:ascii="Inhert" w:hAnsi="Inhert"/>
        </w:rPr>
        <w:t>Sangeet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Natak</w:t>
      </w:r>
      <w:proofErr w:type="spellEnd"/>
      <w:r w:rsidRPr="00DE6A16">
        <w:rPr>
          <w:rFonts w:ascii="Inhert" w:hAnsi="Inhert"/>
        </w:rPr>
        <w:t xml:space="preserve"> </w:t>
      </w:r>
      <w:proofErr w:type="spellStart"/>
      <w:r w:rsidRPr="00DE6A16">
        <w:rPr>
          <w:rFonts w:ascii="Inhert" w:hAnsi="Inhert"/>
        </w:rPr>
        <w:t>Akademi</w:t>
      </w:r>
      <w:proofErr w:type="spellEnd"/>
      <w:r w:rsidRPr="00DE6A16">
        <w:rPr>
          <w:rFonts w:ascii="Inhert" w:hAnsi="Inhert"/>
        </w:rPr>
        <w:t xml:space="preserve"> присвоила статус «классический» восьми танцевальным стилям: </w:t>
      </w:r>
      <w:proofErr w:type="spellStart"/>
      <w:r w:rsidRPr="00DE6A16">
        <w:rPr>
          <w:rFonts w:ascii="Inhert" w:hAnsi="Inhert"/>
        </w:rPr>
        <w:t>Бхаратанатьям</w:t>
      </w:r>
      <w:proofErr w:type="spellEnd"/>
      <w:r w:rsidRPr="00DE6A16">
        <w:rPr>
          <w:rFonts w:ascii="Inhert" w:hAnsi="Inhert"/>
        </w:rPr>
        <w:t xml:space="preserve">, Катхак, Катхакали, </w:t>
      </w:r>
      <w:proofErr w:type="spellStart"/>
      <w:r w:rsidRPr="00DE6A16">
        <w:rPr>
          <w:rFonts w:ascii="Inhert" w:hAnsi="Inhert"/>
        </w:rPr>
        <w:t>Кучипуди</w:t>
      </w:r>
      <w:proofErr w:type="spellEnd"/>
      <w:r w:rsidRPr="00DE6A16">
        <w:rPr>
          <w:rFonts w:ascii="Inhert" w:hAnsi="Inhert"/>
        </w:rPr>
        <w:t xml:space="preserve">, Манипури, </w:t>
      </w:r>
      <w:proofErr w:type="spellStart"/>
      <w:r w:rsidRPr="00DE6A16">
        <w:rPr>
          <w:rFonts w:ascii="Inhert" w:hAnsi="Inhert"/>
        </w:rPr>
        <w:t>Мохиниаттам</w:t>
      </w:r>
      <w:proofErr w:type="spellEnd"/>
      <w:r w:rsidRPr="00DE6A16">
        <w:rPr>
          <w:rFonts w:ascii="Inhert" w:hAnsi="Inhert"/>
        </w:rPr>
        <w:t xml:space="preserve">, </w:t>
      </w:r>
      <w:proofErr w:type="spellStart"/>
      <w:r w:rsidRPr="00DE6A16">
        <w:rPr>
          <w:rFonts w:ascii="Inhert" w:hAnsi="Inhert"/>
        </w:rPr>
        <w:t>Одисси</w:t>
      </w:r>
      <w:proofErr w:type="spellEnd"/>
      <w:r w:rsidRPr="00DE6A16">
        <w:rPr>
          <w:rFonts w:ascii="Inhert" w:hAnsi="Inhert"/>
        </w:rPr>
        <w:t xml:space="preserve"> и </w:t>
      </w:r>
      <w:proofErr w:type="spellStart"/>
      <w:r w:rsidRPr="00DE6A16">
        <w:rPr>
          <w:rFonts w:ascii="Inhert" w:hAnsi="Inhert"/>
        </w:rPr>
        <w:t>Сатрия</w:t>
      </w:r>
      <w:proofErr w:type="spellEnd"/>
      <w:r w:rsidRPr="00DE6A16">
        <w:rPr>
          <w:rFonts w:ascii="Inhert" w:hAnsi="Inhert"/>
        </w:rPr>
        <w:t>.</w:t>
      </w:r>
    </w:p>
    <w:p w14:paraId="50F7EEA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</w:p>
    <w:p w14:paraId="528AF2B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«</w:t>
      </w:r>
      <w:proofErr w:type="spellStart"/>
      <w:r w:rsidRPr="007168DB">
        <w:rPr>
          <w:rFonts w:ascii="Inhert" w:hAnsi="Inhert"/>
          <w:b/>
        </w:rPr>
        <w:t>Мажоретки</w:t>
      </w:r>
      <w:proofErr w:type="spellEnd"/>
      <w:r>
        <w:rPr>
          <w:rFonts w:ascii="Inhert" w:hAnsi="Inhert"/>
          <w:b/>
        </w:rPr>
        <w:t>»</w:t>
      </w:r>
    </w:p>
    <w:p w14:paraId="378DB729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proofErr w:type="gramStart"/>
      <w:r w:rsidRPr="007168DB">
        <w:rPr>
          <w:rFonts w:ascii="Inhert" w:hAnsi="Inhert"/>
          <w:b/>
        </w:rPr>
        <w:t>( коллективы</w:t>
      </w:r>
      <w:proofErr w:type="gramEnd"/>
      <w:r w:rsidRPr="007168DB">
        <w:rPr>
          <w:rFonts w:ascii="Inhert" w:hAnsi="Inhert"/>
          <w:b/>
        </w:rPr>
        <w:t xml:space="preserve">, малые формы) </w:t>
      </w:r>
    </w:p>
    <w:p w14:paraId="52B87C94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t xml:space="preserve">Молодое направление на стыке спорта и шоу. В </w:t>
      </w:r>
      <w:proofErr w:type="spellStart"/>
      <w:r w:rsidRPr="007168DB">
        <w:rPr>
          <w:rFonts w:ascii="Inhert" w:hAnsi="Inhert"/>
        </w:rPr>
        <w:t>мажорет</w:t>
      </w:r>
      <w:proofErr w:type="spellEnd"/>
      <w:r w:rsidRPr="007168DB">
        <w:rPr>
          <w:rFonts w:ascii="Inhert" w:hAnsi="Inhert"/>
        </w:rPr>
        <w:t>-спорте номинации называются «секциями». Существуют секции «барабаны», «флаги», «</w:t>
      </w:r>
      <w:proofErr w:type="spellStart"/>
      <w:r w:rsidRPr="007168DB">
        <w:rPr>
          <w:rFonts w:ascii="Inhert" w:hAnsi="Inhert"/>
        </w:rPr>
        <w:t>ба́тоны</w:t>
      </w:r>
      <w:proofErr w:type="spellEnd"/>
      <w:r w:rsidRPr="007168DB">
        <w:rPr>
          <w:rFonts w:ascii="Inhert" w:hAnsi="Inhert"/>
        </w:rPr>
        <w:t xml:space="preserve">», «помпоны». Судьи в первую очередь оценивают виртуозное владение этим реквизитом. Для жюри фестиваля-конкурса искусств решающее значение имеет синхронность в ансамбле, композиция рисунка и зрелищность номера. </w:t>
      </w:r>
    </w:p>
    <w:p w14:paraId="0A902E0F" w14:textId="77777777" w:rsidR="000C40F8" w:rsidRDefault="000C40F8" w:rsidP="000C40F8">
      <w:pPr>
        <w:spacing w:after="0" w:line="240" w:lineRule="auto"/>
        <w:rPr>
          <w:rFonts w:ascii="Inhert" w:hAnsi="Inhert"/>
          <w:b/>
        </w:rPr>
      </w:pPr>
    </w:p>
    <w:p w14:paraId="5843A554" w14:textId="77777777" w:rsidR="000C40F8" w:rsidRPr="007168DB" w:rsidRDefault="000C40F8" w:rsidP="000C40F8">
      <w:pPr>
        <w:spacing w:after="0" w:line="240" w:lineRule="auto"/>
        <w:rPr>
          <w:rFonts w:ascii="Inhert" w:hAnsi="Inhert"/>
          <w:b/>
        </w:rPr>
      </w:pPr>
      <w:r>
        <w:rPr>
          <w:rFonts w:ascii="Inhert" w:hAnsi="Inhert"/>
          <w:b/>
        </w:rPr>
        <w:t>«</w:t>
      </w:r>
      <w:r w:rsidRPr="007168DB">
        <w:rPr>
          <w:rFonts w:ascii="Inhert" w:hAnsi="Inhert"/>
          <w:b/>
        </w:rPr>
        <w:t>Свободная танцевальная категория</w:t>
      </w:r>
      <w:r>
        <w:rPr>
          <w:rFonts w:ascii="Inhert" w:hAnsi="Inhert"/>
          <w:b/>
        </w:rPr>
        <w:t>»</w:t>
      </w:r>
    </w:p>
    <w:p w14:paraId="362A63FA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7168DB">
        <w:rPr>
          <w:rFonts w:ascii="Inhert" w:hAnsi="Inhert"/>
        </w:rPr>
        <w:lastRenderedPageBreak/>
        <w:t>конкурсные номера, выставляемые на конкурс без жанровой принадлежности, иными словами - танец по заявке.</w:t>
      </w:r>
    </w:p>
    <w:p w14:paraId="134A4D35" w14:textId="77777777" w:rsidR="000C40F8" w:rsidRPr="007168DB" w:rsidRDefault="000C40F8" w:rsidP="000C40F8">
      <w:pPr>
        <w:spacing w:after="0" w:line="240" w:lineRule="auto"/>
        <w:rPr>
          <w:rFonts w:ascii="Inhert" w:hAnsi="Inhert"/>
        </w:rPr>
      </w:pPr>
    </w:p>
    <w:p w14:paraId="2480A68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  <w:b/>
        </w:rPr>
        <w:t>«Балетмейстерское мастерство»</w:t>
      </w:r>
      <w:r w:rsidRPr="00DE6A16">
        <w:rPr>
          <w:rFonts w:ascii="Inhert" w:hAnsi="Inhert"/>
        </w:rPr>
        <w:t xml:space="preserve"> – номинация для руководителей (без дополнительного взноса). </w:t>
      </w:r>
    </w:p>
    <w:p w14:paraId="7680317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  </w:t>
      </w:r>
    </w:p>
    <w:p w14:paraId="2EF6D8E8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КАТЕГОРИИ УЧАСТНИКОВ:</w:t>
      </w:r>
    </w:p>
    <w:p w14:paraId="4EEC102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 xml:space="preserve">Детская категория- 0» - До 6 лет </w:t>
      </w:r>
    </w:p>
    <w:p w14:paraId="51337F47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Категория «Начинающие» - дети первого года обучения с обязательным указанием возраста.                     </w:t>
      </w:r>
    </w:p>
    <w:p w14:paraId="3FA6B6F6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>Детская категория- I» - 7-8 лет</w:t>
      </w:r>
    </w:p>
    <w:p w14:paraId="79C5D1FB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proofErr w:type="gramStart"/>
      <w:r w:rsidRPr="00DE6A16">
        <w:rPr>
          <w:rFonts w:ascii="Inhert" w:hAnsi="Inhert"/>
        </w:rPr>
        <w:t>•  «</w:t>
      </w:r>
      <w:proofErr w:type="gramEnd"/>
      <w:r w:rsidRPr="00DE6A16">
        <w:rPr>
          <w:rFonts w:ascii="Inhert" w:hAnsi="Inhert"/>
        </w:rPr>
        <w:t>Детская категория- II» -9-10 лет</w:t>
      </w:r>
    </w:p>
    <w:p w14:paraId="3515897D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 xml:space="preserve">Детская категория- III» - 11-12 лет </w:t>
      </w:r>
    </w:p>
    <w:p w14:paraId="16484B44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 xml:space="preserve">Юношеская категория-I» - 13 -15 лет                           </w:t>
      </w:r>
    </w:p>
    <w:p w14:paraId="6E7C34C9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Юношеская категория-II» - 16 -18 лет</w:t>
      </w:r>
    </w:p>
    <w:p w14:paraId="2E01EEFE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•   Категория «Молодежь» - </w:t>
      </w:r>
      <w:proofErr w:type="gramStart"/>
      <w:r w:rsidRPr="00DE6A16">
        <w:rPr>
          <w:rFonts w:ascii="Inhert" w:hAnsi="Inhert"/>
        </w:rPr>
        <w:t>19-25</w:t>
      </w:r>
      <w:proofErr w:type="gramEnd"/>
      <w:r w:rsidRPr="00DE6A16">
        <w:rPr>
          <w:rFonts w:ascii="Inhert" w:hAnsi="Inhert"/>
        </w:rPr>
        <w:t xml:space="preserve"> лет</w:t>
      </w:r>
    </w:p>
    <w:p w14:paraId="1B3A5660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Старшая категория»- 26-35 лет</w:t>
      </w:r>
    </w:p>
    <w:p w14:paraId="28105B05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spellStart"/>
      <w:proofErr w:type="gramEnd"/>
      <w:r w:rsidRPr="00DE6A16">
        <w:rPr>
          <w:rFonts w:ascii="Inhert" w:hAnsi="Inhert"/>
        </w:rPr>
        <w:t>Сениоры</w:t>
      </w:r>
      <w:proofErr w:type="spellEnd"/>
      <w:r w:rsidRPr="00DE6A16">
        <w:rPr>
          <w:rFonts w:ascii="Inhert" w:hAnsi="Inhert"/>
        </w:rPr>
        <w:t>» - от 36 лет;</w:t>
      </w:r>
    </w:p>
    <w:p w14:paraId="1680A6DC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•</w:t>
      </w:r>
      <w:proofErr w:type="gramStart"/>
      <w:r w:rsidRPr="00DE6A16">
        <w:rPr>
          <w:rFonts w:ascii="Inhert" w:hAnsi="Inhert"/>
        </w:rPr>
        <w:t xml:space="preserve">   «</w:t>
      </w:r>
      <w:proofErr w:type="gramEnd"/>
      <w:r w:rsidRPr="00DE6A16">
        <w:rPr>
          <w:rFonts w:ascii="Inhert" w:hAnsi="Inhert"/>
        </w:rPr>
        <w:t>Смешанная категория» - с обязательным указанием границ возраста в коллективе.</w:t>
      </w:r>
    </w:p>
    <w:p w14:paraId="608E09CE" w14:textId="77777777" w:rsidR="000C40F8" w:rsidRPr="00DE6A16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441B1367" w14:textId="77777777" w:rsidR="000C40F8" w:rsidRDefault="000C40F8" w:rsidP="000C40F8">
      <w:pPr>
        <w:rPr>
          <w:rFonts w:ascii="Inhert" w:hAnsi="Inhert"/>
        </w:rPr>
      </w:pPr>
      <w:r w:rsidRPr="00DE6A16">
        <w:rPr>
          <w:rFonts w:ascii="Inhert" w:hAnsi="Inhert"/>
        </w:rPr>
        <w:t>• "Невозможное-возможно"- участие в любой номинации для людей с ограниченными возможностями.</w:t>
      </w:r>
    </w:p>
    <w:p w14:paraId="5DC44203" w14:textId="77777777" w:rsidR="000C40F8" w:rsidRPr="00DE6A16" w:rsidRDefault="000C40F8" w:rsidP="000C40F8">
      <w:pPr>
        <w:spacing w:after="0" w:line="240" w:lineRule="auto"/>
        <w:rPr>
          <w:rFonts w:ascii="Inhert" w:hAnsi="Inhert"/>
          <w:b/>
          <w:sz w:val="28"/>
          <w:szCs w:val="28"/>
        </w:rPr>
      </w:pPr>
      <w:r w:rsidRPr="00DE6A16">
        <w:rPr>
          <w:rFonts w:ascii="Inhert" w:hAnsi="Inhert"/>
          <w:b/>
          <w:sz w:val="28"/>
          <w:szCs w:val="28"/>
        </w:rPr>
        <w:t>Регламент программы выступления</w:t>
      </w:r>
    </w:p>
    <w:p w14:paraId="4D2566FF" w14:textId="77777777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Программа выступления должна соответствовать возрасту исполнителей.</w:t>
      </w:r>
    </w:p>
    <w:p w14:paraId="2EED32C8" w14:textId="75B95DE4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Солисты, дуэты и коллективы малых форм до </w:t>
      </w:r>
      <w:r w:rsidR="00FA0E7B">
        <w:rPr>
          <w:rFonts w:ascii="Inhert" w:hAnsi="Inhert"/>
        </w:rPr>
        <w:t>9</w:t>
      </w:r>
      <w:r w:rsidRPr="00DE6A16">
        <w:rPr>
          <w:rFonts w:ascii="Inhert" w:hAnsi="Inhert"/>
        </w:rPr>
        <w:t xml:space="preserve"> участников: </w:t>
      </w:r>
      <w:proofErr w:type="gramStart"/>
      <w:r w:rsidRPr="00DE6A16">
        <w:rPr>
          <w:rFonts w:ascii="Inhert" w:hAnsi="Inhert"/>
        </w:rPr>
        <w:t>1-2</w:t>
      </w:r>
      <w:proofErr w:type="gramEnd"/>
      <w:r w:rsidRPr="00DE6A16">
        <w:rPr>
          <w:rFonts w:ascii="Inhert" w:hAnsi="Inhert"/>
        </w:rPr>
        <w:t xml:space="preserve"> номера общей продолжительностью до 5 минут.</w:t>
      </w:r>
    </w:p>
    <w:p w14:paraId="5CC1FCF2" w14:textId="7B215AA3" w:rsidR="000C40F8" w:rsidRPr="00DE6A16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 xml:space="preserve">Коллективы от </w:t>
      </w:r>
      <w:r w:rsidR="00FA0E7B">
        <w:rPr>
          <w:rFonts w:ascii="Inhert" w:hAnsi="Inhert"/>
        </w:rPr>
        <w:t>10</w:t>
      </w:r>
      <w:r w:rsidRPr="00DE6A16">
        <w:rPr>
          <w:rFonts w:ascii="Inhert" w:hAnsi="Inhert"/>
        </w:rPr>
        <w:t xml:space="preserve"> человек: </w:t>
      </w:r>
      <w:proofErr w:type="gramStart"/>
      <w:r w:rsidRPr="00DE6A16">
        <w:rPr>
          <w:rFonts w:ascii="Inhert" w:hAnsi="Inhert"/>
        </w:rPr>
        <w:t>1-2</w:t>
      </w:r>
      <w:proofErr w:type="gramEnd"/>
      <w:r w:rsidRPr="00DE6A16">
        <w:rPr>
          <w:rFonts w:ascii="Inhert" w:hAnsi="Inhert"/>
        </w:rPr>
        <w:t xml:space="preserve"> номера общей продолжительностью до 8 минут.</w:t>
      </w:r>
    </w:p>
    <w:p w14:paraId="1911A509" w14:textId="77777777" w:rsidR="000C40F8" w:rsidRDefault="000C40F8" w:rsidP="000C40F8">
      <w:pPr>
        <w:spacing w:after="0" w:line="240" w:lineRule="auto"/>
        <w:rPr>
          <w:rFonts w:ascii="Inhert" w:hAnsi="Inhert"/>
        </w:rPr>
      </w:pPr>
      <w:r w:rsidRPr="00DE6A16">
        <w:rPr>
          <w:rFonts w:ascii="Inhert" w:hAnsi="Inhert"/>
        </w:rPr>
        <w:t>Между номерами предоставляется разбивка для переодевания.</w:t>
      </w:r>
    </w:p>
    <w:p w14:paraId="54F50AEF" w14:textId="77777777" w:rsidR="000C40F8" w:rsidRPr="00DE6A16" w:rsidRDefault="000C40F8" w:rsidP="000C40F8">
      <w:pPr>
        <w:rPr>
          <w:rFonts w:ascii="Inhert" w:hAnsi="Inhert"/>
        </w:rPr>
      </w:pPr>
    </w:p>
    <w:p w14:paraId="6F498ED9" w14:textId="77777777" w:rsidR="008F6186" w:rsidRPr="00F6527E" w:rsidRDefault="008F6186" w:rsidP="008F6186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F6527E">
        <w:rPr>
          <w:rFonts w:ascii="Inher" w:hAnsi="Inher"/>
          <w:b/>
          <w:sz w:val="24"/>
          <w:szCs w:val="24"/>
        </w:rPr>
        <w:t>Технические условия участия:</w:t>
      </w:r>
    </w:p>
    <w:p w14:paraId="73FA02C1" w14:textId="08718335" w:rsidR="008F6186" w:rsidRPr="00616478" w:rsidRDefault="008F6186" w:rsidP="008F618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Участники могут исполнять конкурсную программу без сопровождения a </w:t>
      </w:r>
      <w:proofErr w:type="spellStart"/>
      <w:r w:rsidRPr="00616478">
        <w:rPr>
          <w:rFonts w:ascii="Inher" w:hAnsi="Inher"/>
        </w:rPr>
        <w:t>capella</w:t>
      </w:r>
      <w:proofErr w:type="spellEnd"/>
      <w:r w:rsidRPr="00616478">
        <w:rPr>
          <w:rFonts w:ascii="Inher" w:hAnsi="Inher"/>
        </w:rPr>
        <w:t>, либо с фонограммой.</w:t>
      </w:r>
    </w:p>
    <w:p w14:paraId="52C5474F" w14:textId="77777777" w:rsidR="008F6186" w:rsidRPr="00B51A89" w:rsidRDefault="008F6186" w:rsidP="008F6186">
      <w:pPr>
        <w:spacing w:after="0" w:line="240" w:lineRule="auto"/>
        <w:rPr>
          <w:rFonts w:ascii="Inher" w:hAnsi="Inher"/>
        </w:rPr>
      </w:pPr>
      <w:r w:rsidRPr="00616478">
        <w:rPr>
          <w:rFonts w:ascii="Inher" w:hAnsi="Inher"/>
        </w:rPr>
        <w:t xml:space="preserve">Фонограммы необходимо </w:t>
      </w:r>
      <w:r>
        <w:rPr>
          <w:rFonts w:ascii="Inher" w:hAnsi="Inher"/>
        </w:rPr>
        <w:t xml:space="preserve">будет </w:t>
      </w:r>
      <w:r w:rsidRPr="00616478">
        <w:rPr>
          <w:rFonts w:ascii="Inher" w:hAnsi="Inher"/>
        </w:rPr>
        <w:t xml:space="preserve">выслать </w:t>
      </w:r>
      <w:r>
        <w:rPr>
          <w:rFonts w:ascii="Inher" w:hAnsi="Inher"/>
        </w:rPr>
        <w:t xml:space="preserve">в течение 3 дней </w:t>
      </w:r>
      <w:r w:rsidRPr="00616478">
        <w:rPr>
          <w:rFonts w:ascii="Inher" w:hAnsi="Inher"/>
        </w:rPr>
        <w:t>после получение расписания конкурса, не позднее, чем за 7 дней до конкурса.</w:t>
      </w:r>
    </w:p>
    <w:p w14:paraId="754D92D7" w14:textId="6F61DB96" w:rsidR="008F6186" w:rsidRPr="00B51A89" w:rsidRDefault="008F6186" w:rsidP="008F6186">
      <w:pPr>
        <w:pStyle w:val="msonormalmailrucssattributepostfixmailrucssattributepostfixmailrucssattributepostfix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Inher" w:hAnsi="Inher"/>
        </w:rPr>
        <w:t xml:space="preserve">Фонограммы должны быть </w:t>
      </w:r>
      <w:r w:rsidRPr="00616478">
        <w:rPr>
          <w:rFonts w:ascii="Inher" w:hAnsi="Inher"/>
        </w:rPr>
        <w:t>подписан</w:t>
      </w:r>
      <w:r>
        <w:rPr>
          <w:rFonts w:ascii="Inher" w:hAnsi="Inher"/>
        </w:rPr>
        <w:t>ы</w:t>
      </w:r>
      <w:r w:rsidRPr="00616478">
        <w:rPr>
          <w:rFonts w:ascii="Inher" w:hAnsi="Inher"/>
        </w:rPr>
        <w:t xml:space="preserve"> следующим образом: </w:t>
      </w:r>
      <w:r>
        <w:rPr>
          <w:rFonts w:ascii="Inher" w:hAnsi="Inher"/>
        </w:rPr>
        <w:t xml:space="preserve">название </w:t>
      </w:r>
      <w:r w:rsidRPr="00616478">
        <w:rPr>
          <w:rFonts w:ascii="Inher" w:hAnsi="Inher"/>
        </w:rPr>
        <w:t>коллектив</w:t>
      </w:r>
      <w:r>
        <w:rPr>
          <w:rFonts w:ascii="Inher" w:hAnsi="Inher"/>
        </w:rPr>
        <w:t>а</w:t>
      </w:r>
      <w:r w:rsidRPr="00616478">
        <w:rPr>
          <w:rFonts w:ascii="Inher" w:hAnsi="Inher"/>
        </w:rPr>
        <w:t xml:space="preserve"> </w:t>
      </w:r>
      <w:r w:rsidR="00954E80">
        <w:rPr>
          <w:rFonts w:ascii="Inher" w:hAnsi="Inher"/>
        </w:rPr>
        <w:t>(</w:t>
      </w:r>
      <w:r w:rsidRPr="00616478">
        <w:rPr>
          <w:rFonts w:ascii="Inher" w:hAnsi="Inher"/>
        </w:rPr>
        <w:t>или ФИ</w:t>
      </w:r>
      <w:r w:rsidR="00954E80">
        <w:rPr>
          <w:rFonts w:ascii="Inher" w:hAnsi="Inher"/>
        </w:rPr>
        <w:t xml:space="preserve"> </w:t>
      </w:r>
      <w:r w:rsidRPr="00616478">
        <w:rPr>
          <w:rFonts w:ascii="Inher" w:hAnsi="Inher"/>
        </w:rPr>
        <w:t>солиста</w:t>
      </w:r>
      <w:r w:rsidR="00954E80">
        <w:rPr>
          <w:rFonts w:ascii="Inher" w:hAnsi="Inher"/>
        </w:rPr>
        <w:t>)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 xml:space="preserve">и название конкурсного номера </w:t>
      </w:r>
      <w:r w:rsidRPr="00616478">
        <w:rPr>
          <w:rFonts w:ascii="Inher" w:hAnsi="Inher"/>
        </w:rPr>
        <w:t>(например: анс</w:t>
      </w:r>
      <w:r>
        <w:rPr>
          <w:rFonts w:ascii="Inher" w:hAnsi="Inher"/>
        </w:rPr>
        <w:t>амбль</w:t>
      </w:r>
      <w:r w:rsidRPr="00616478">
        <w:rPr>
          <w:rFonts w:ascii="Inher" w:hAnsi="Inher"/>
        </w:rPr>
        <w:t xml:space="preserve"> Конфетти</w:t>
      </w:r>
      <w:r>
        <w:rPr>
          <w:rFonts w:ascii="Inher" w:hAnsi="Inher"/>
        </w:rPr>
        <w:t xml:space="preserve">, </w:t>
      </w:r>
      <w:r w:rsidRPr="00616478">
        <w:rPr>
          <w:rFonts w:ascii="Inher" w:hAnsi="Inher"/>
        </w:rPr>
        <w:t>Тарантелла</w:t>
      </w:r>
      <w:r>
        <w:rPr>
          <w:rFonts w:ascii="Inher" w:hAnsi="Inher"/>
        </w:rPr>
        <w:t>)</w:t>
      </w:r>
    </w:p>
    <w:p w14:paraId="3C072696" w14:textId="77777777" w:rsidR="008F6186" w:rsidRDefault="008F6186" w:rsidP="008F6186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1D334E">
        <w:rPr>
          <w:rFonts w:ascii="Times New Roman" w:hAnsi="Times New Roman" w:cs="Times New Roman"/>
        </w:rPr>
        <w:t xml:space="preserve">Фонограммы необходимо и обязательно выслать на официальную почту </w:t>
      </w:r>
      <w:hyperlink r:id="rId7" w:history="1">
        <w:r w:rsidRPr="001D334E">
          <w:rPr>
            <w:rStyle w:val="a3"/>
            <w:rFonts w:ascii="Times New Roman" w:hAnsi="Times New Roman" w:cs="Times New Roman"/>
            <w:lang w:val="en-US"/>
          </w:rPr>
          <w:t>spb</w:t>
        </w:r>
        <w:r w:rsidRPr="001D334E">
          <w:rPr>
            <w:rStyle w:val="a3"/>
            <w:rFonts w:ascii="Times New Roman" w:hAnsi="Times New Roman" w:cs="Times New Roman"/>
          </w:rPr>
          <w:t>@</w:t>
        </w:r>
        <w:r w:rsidRPr="001D334E">
          <w:rPr>
            <w:rStyle w:val="a3"/>
            <w:rFonts w:ascii="Times New Roman" w:hAnsi="Times New Roman" w:cs="Times New Roman"/>
            <w:lang w:val="en-US"/>
          </w:rPr>
          <w:t>vivat</w:t>
        </w:r>
        <w:r w:rsidRPr="001D334E">
          <w:rPr>
            <w:rStyle w:val="a3"/>
            <w:rFonts w:ascii="Times New Roman" w:hAnsi="Times New Roman" w:cs="Times New Roman"/>
          </w:rPr>
          <w:t>-</w:t>
        </w:r>
        <w:r w:rsidRPr="001D334E">
          <w:rPr>
            <w:rStyle w:val="a3"/>
            <w:rFonts w:ascii="Times New Roman" w:hAnsi="Times New Roman" w:cs="Times New Roman"/>
            <w:lang w:val="en-US"/>
          </w:rPr>
          <w:t>talent</w:t>
        </w:r>
        <w:r w:rsidRPr="001D334E">
          <w:rPr>
            <w:rStyle w:val="a3"/>
            <w:rFonts w:ascii="Times New Roman" w:hAnsi="Times New Roman" w:cs="Times New Roman"/>
          </w:rPr>
          <w:t>.</w:t>
        </w:r>
        <w:r w:rsidRPr="001D334E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1D334E">
        <w:rPr>
          <w:rFonts w:ascii="Times New Roman" w:hAnsi="Times New Roman" w:cs="Times New Roman"/>
        </w:rPr>
        <w:t xml:space="preserve"> </w:t>
      </w:r>
    </w:p>
    <w:p w14:paraId="7960124B" w14:textId="77777777" w:rsidR="008F6186" w:rsidRPr="001D334E" w:rsidRDefault="008F6186" w:rsidP="008F6186">
      <w:pPr>
        <w:tabs>
          <w:tab w:val="left" w:pos="2610"/>
        </w:tabs>
        <w:spacing w:after="0"/>
        <w:rPr>
          <w:rFonts w:ascii="Times New Roman" w:hAnsi="Times New Roman" w:cs="Times New Roman"/>
        </w:rPr>
      </w:pPr>
      <w:r w:rsidRPr="001D334E">
        <w:rPr>
          <w:rFonts w:ascii="Times New Roman" w:hAnsi="Times New Roman" w:cs="Times New Roman"/>
        </w:rPr>
        <w:t>и получить подтверждение о получении. Фонограммы на флешках на конкурсе не принимаются.</w:t>
      </w:r>
    </w:p>
    <w:p w14:paraId="2C6A1B15" w14:textId="77777777" w:rsidR="000C40F8" w:rsidRPr="00DE6A16" w:rsidRDefault="000C40F8" w:rsidP="000C40F8">
      <w:pPr>
        <w:spacing w:after="0"/>
        <w:rPr>
          <w:rFonts w:ascii="Inhert" w:hAnsi="Inhert"/>
          <w:i/>
        </w:rPr>
      </w:pPr>
      <w:r w:rsidRPr="00DE6A16">
        <w:rPr>
          <w:rFonts w:ascii="Inhert" w:hAnsi="Inhert"/>
          <w:i/>
        </w:rPr>
        <w:t>*Во время выступления участников проводится фото-</w:t>
      </w:r>
      <w:proofErr w:type="gramStart"/>
      <w:r w:rsidRPr="00DE6A16">
        <w:rPr>
          <w:rFonts w:ascii="Inhert" w:hAnsi="Inhert"/>
          <w:i/>
        </w:rPr>
        <w:t>видеосъемка .</w:t>
      </w:r>
      <w:proofErr w:type="gramEnd"/>
      <w:r w:rsidRPr="00DE6A16">
        <w:rPr>
          <w:rFonts w:ascii="Inhert" w:hAnsi="Inhert"/>
          <w:i/>
        </w:rPr>
        <w:t xml:space="preserve">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p w14:paraId="7D9DD189" w14:textId="77777777" w:rsidR="000C40F8" w:rsidRPr="00DE6A16" w:rsidRDefault="000C40F8" w:rsidP="000C40F8">
      <w:pPr>
        <w:spacing w:after="0"/>
        <w:rPr>
          <w:rFonts w:ascii="Inhert" w:hAnsi="Inhert"/>
        </w:rPr>
      </w:pPr>
    </w:p>
    <w:p w14:paraId="2A7C7DF7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Критерии оценки</w:t>
      </w:r>
    </w:p>
    <w:p w14:paraId="04F936B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Техника исполнения</w:t>
      </w:r>
      <w:r w:rsidRPr="00DE6A16">
        <w:rPr>
          <w:rFonts w:ascii="Inhert" w:hAnsi="Inhert"/>
        </w:rPr>
        <w:t xml:space="preserve"> – качество исполнительской техники, соответствие стиля, </w:t>
      </w:r>
    </w:p>
    <w:p w14:paraId="67B3BC2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музыкальность, синхронность в ансамбле. </w:t>
      </w:r>
    </w:p>
    <w:p w14:paraId="75450EAF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Композиция танца</w:t>
      </w:r>
      <w:r w:rsidRPr="00DE6A16">
        <w:rPr>
          <w:rFonts w:ascii="Inhert" w:hAnsi="Inhert"/>
        </w:rPr>
        <w:t xml:space="preserve">- хореографическая драматургия, сюжет номера или </w:t>
      </w:r>
    </w:p>
    <w:p w14:paraId="7551417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дивертисмента, включающий композицию рисунка и танцевальную лексику. </w:t>
      </w:r>
    </w:p>
    <w:p w14:paraId="49494FAA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Гармония выразительности танцевального языка и композиционного решения </w:t>
      </w:r>
    </w:p>
    <w:p w14:paraId="1C821A1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рисунка. Единство формы и содержания. </w:t>
      </w:r>
    </w:p>
    <w:p w14:paraId="462F4BA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>Сценическая культура</w:t>
      </w:r>
      <w:r w:rsidRPr="00DE6A16">
        <w:rPr>
          <w:rFonts w:ascii="Inhert" w:hAnsi="Inhert"/>
        </w:rPr>
        <w:t xml:space="preserve"> - художественное выражение задуманной идеи танца, </w:t>
      </w:r>
    </w:p>
    <w:p w14:paraId="1F753B94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костюм, сценография, стиль, имидж. </w:t>
      </w:r>
    </w:p>
    <w:p w14:paraId="6F7B594E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Оригинальность </w:t>
      </w:r>
      <w:r w:rsidRPr="00DE6A16">
        <w:rPr>
          <w:rFonts w:ascii="Inhert" w:hAnsi="Inhert"/>
        </w:rPr>
        <w:t xml:space="preserve">– зрелищность, оригинальное решение композиции танца, </w:t>
      </w:r>
    </w:p>
    <w:p w14:paraId="6A1DFC8B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оригинальность индивидуального стиля исполнителя.</w:t>
      </w:r>
    </w:p>
    <w:p w14:paraId="1B6E606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lastRenderedPageBreak/>
        <w:t xml:space="preserve"> </w:t>
      </w:r>
    </w:p>
    <w:p w14:paraId="7475053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  <w:b/>
        </w:rPr>
        <w:t xml:space="preserve">Состав жюри </w:t>
      </w:r>
      <w:r w:rsidRPr="00BB2F9F">
        <w:rPr>
          <w:rFonts w:ascii="Inhert" w:hAnsi="Inhert"/>
          <w:bCs/>
        </w:rPr>
        <w:t>формируется</w:t>
      </w:r>
      <w:r w:rsidRPr="00DE6A16">
        <w:rPr>
          <w:rFonts w:ascii="Inhert" w:hAnsi="Inhert"/>
        </w:rPr>
        <w:t xml:space="preserve"> и утверждается оргкомитетом из ведущих деятелей культуры, преподавателей творческих ВУЗов и </w:t>
      </w:r>
      <w:proofErr w:type="spellStart"/>
      <w:r w:rsidRPr="00DE6A16">
        <w:rPr>
          <w:rFonts w:ascii="Inhert" w:hAnsi="Inhert"/>
        </w:rPr>
        <w:t>ССУЗов</w:t>
      </w:r>
      <w:proofErr w:type="spellEnd"/>
      <w:r w:rsidRPr="00DE6A16">
        <w:rPr>
          <w:rFonts w:ascii="Inhert" w:hAnsi="Inhert"/>
        </w:rPr>
        <w:t xml:space="preserve">, Заслуженных работников культуры России, руководителей образцовых коллективов. Список жюри не разглашается до начала конкурса. </w:t>
      </w:r>
    </w:p>
    <w:p w14:paraId="4855F8DB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Жюри имеет право:</w:t>
      </w:r>
    </w:p>
    <w:p w14:paraId="2538B65D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делить, присуждать и не присуждать призовые места;</w:t>
      </w:r>
    </w:p>
    <w:p w14:paraId="0BB8C83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• награждать участников специальными грамотами (призами).</w:t>
      </w:r>
    </w:p>
    <w:p w14:paraId="4AE64CFC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Жюри оценивает конкурсное исполнение по 10-бальной системе. Решение жюри оформляется протоколом и не подлежит пересмотру. Звания присуждаются по каждой номинации и в каждой возрастной категории, согласно количеству набранных баллов.</w:t>
      </w:r>
    </w:p>
    <w:p w14:paraId="00243951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 </w:t>
      </w:r>
    </w:p>
    <w:p w14:paraId="08B77CC5" w14:textId="77777777" w:rsidR="000C40F8" w:rsidRPr="00DE6A16" w:rsidRDefault="000C40F8" w:rsidP="000C40F8">
      <w:pPr>
        <w:spacing w:after="0"/>
        <w:rPr>
          <w:rFonts w:ascii="Inhert" w:hAnsi="Inhert"/>
          <w:b/>
        </w:rPr>
      </w:pPr>
      <w:r w:rsidRPr="00DE6A16">
        <w:rPr>
          <w:rFonts w:ascii="Inhert" w:hAnsi="Inhert"/>
          <w:b/>
        </w:rPr>
        <w:t>Итоги и награждение:</w:t>
      </w:r>
    </w:p>
    <w:p w14:paraId="023A48B8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>Каждый коллектив получает памятный кубок и диплом конкурса.</w:t>
      </w:r>
    </w:p>
    <w:p w14:paraId="110470B6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Победителям</w:t>
      </w:r>
      <w:r w:rsidRPr="00DE6A16">
        <w:rPr>
          <w:rFonts w:ascii="Inhert" w:hAnsi="Inhert"/>
        </w:rPr>
        <w:t xml:space="preserve"> конкурса присваиваются в каждой категории и номинации звания «Лауреата» I, II и III степеней (Рейтинг баллов - 10, 9 и 8 - соответственно). Возможно присуждение </w:t>
      </w:r>
      <w:proofErr w:type="gramStart"/>
      <w:r w:rsidRPr="00DE6A16">
        <w:rPr>
          <w:rFonts w:ascii="Inhert" w:hAnsi="Inhert"/>
        </w:rPr>
        <w:t>Гран При</w:t>
      </w:r>
      <w:proofErr w:type="gramEnd"/>
      <w:r w:rsidRPr="00DE6A16">
        <w:rPr>
          <w:rFonts w:ascii="Inhert" w:hAnsi="Inhert"/>
        </w:rPr>
        <w:t xml:space="preserve"> конкурса.</w:t>
      </w:r>
    </w:p>
    <w:p w14:paraId="7264B157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>Конкурсантам</w:t>
      </w:r>
      <w:r w:rsidRPr="00DE6A16">
        <w:rPr>
          <w:rFonts w:ascii="Inhert" w:hAnsi="Inhert"/>
        </w:rPr>
        <w:t>, не вошедшим в число "Лауреатов" по решению жюри присуждаются звания «Дипломант» I,</w:t>
      </w:r>
      <w:r>
        <w:rPr>
          <w:rFonts w:ascii="Inhert" w:hAnsi="Inhert"/>
        </w:rPr>
        <w:t xml:space="preserve"> </w:t>
      </w:r>
      <w:r w:rsidRPr="00DE6A16">
        <w:rPr>
          <w:rFonts w:ascii="Inhert" w:hAnsi="Inhert"/>
        </w:rPr>
        <w:t>II и III степеней (Рейтинг баллов - 7, 6 и 5 - соответственно).</w:t>
      </w:r>
    </w:p>
    <w:p w14:paraId="1BF43B85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DE6A16">
        <w:rPr>
          <w:rFonts w:ascii="Inhert" w:hAnsi="Inhert"/>
        </w:rPr>
        <w:t xml:space="preserve">Конкурсантам, набравшим менее 5 </w:t>
      </w:r>
      <w:proofErr w:type="gramStart"/>
      <w:r w:rsidRPr="00DE6A16">
        <w:rPr>
          <w:rFonts w:ascii="Inhert" w:hAnsi="Inhert"/>
        </w:rPr>
        <w:t>баллов</w:t>
      </w:r>
      <w:proofErr w:type="gramEnd"/>
      <w:r w:rsidRPr="00DE6A16">
        <w:rPr>
          <w:rFonts w:ascii="Inhert" w:hAnsi="Inhert"/>
        </w:rPr>
        <w:t xml:space="preserve"> выдается диплом "Участника".</w:t>
      </w:r>
    </w:p>
    <w:p w14:paraId="039C0C00" w14:textId="77777777" w:rsidR="000C40F8" w:rsidRPr="00DE6A16" w:rsidRDefault="000C40F8" w:rsidP="000C40F8">
      <w:pPr>
        <w:spacing w:after="0"/>
        <w:rPr>
          <w:rFonts w:ascii="Inhert" w:hAnsi="Inhert"/>
        </w:rPr>
      </w:pPr>
      <w:r w:rsidRPr="000C40F8">
        <w:rPr>
          <w:rFonts w:ascii="Inhert" w:hAnsi="Inhert"/>
          <w:b/>
          <w:bCs/>
        </w:rPr>
        <w:t xml:space="preserve">Преподавателям </w:t>
      </w:r>
      <w:r w:rsidRPr="00DE6A16">
        <w:rPr>
          <w:rFonts w:ascii="Inhert" w:hAnsi="Inhert"/>
        </w:rPr>
        <w:t xml:space="preserve">и руководителям по решению жюри возможно присуждение специальных званий: «За сохранение национальных культурных традиций», «Лучший балетмейстер», «За лучшую педагогическую работу», и </w:t>
      </w:r>
      <w:proofErr w:type="gramStart"/>
      <w:r w:rsidRPr="00DE6A16">
        <w:rPr>
          <w:rFonts w:ascii="Inhert" w:hAnsi="Inhert"/>
        </w:rPr>
        <w:t>т.п.</w:t>
      </w:r>
      <w:proofErr w:type="gramEnd"/>
    </w:p>
    <w:p w14:paraId="148515B3" w14:textId="77777777" w:rsidR="000C40F8" w:rsidRPr="007F672C" w:rsidRDefault="000C40F8" w:rsidP="000C40F8">
      <w:pPr>
        <w:spacing w:after="0" w:line="240" w:lineRule="auto"/>
        <w:rPr>
          <w:rFonts w:ascii="Times New Roman" w:hAnsi="Times New Roman" w:cs="Times New Roman"/>
        </w:rPr>
      </w:pPr>
    </w:p>
    <w:p w14:paraId="3390CF08" w14:textId="77777777" w:rsidR="00651683" w:rsidRPr="006505B4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5B4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556325E5" w14:textId="77777777" w:rsidR="00651683" w:rsidRPr="00C73CDF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57B1A0AD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</w:rPr>
      </w:pPr>
      <w:r w:rsidRPr="00651683">
        <w:rPr>
          <w:rFonts w:ascii="Times New Roman" w:hAnsi="Times New Roman" w:cs="Times New Roman"/>
          <w:b/>
          <w:bCs/>
        </w:rPr>
        <w:t>Участники (представители от каждой заявки) обязаны присутствовать на награждении для вручения дипломов и наград</w:t>
      </w:r>
      <w:r w:rsidRPr="00C73CDF">
        <w:rPr>
          <w:rFonts w:ascii="Times New Roman" w:hAnsi="Times New Roman" w:cs="Times New Roman"/>
        </w:rPr>
        <w:t xml:space="preserve">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p w14:paraId="177F9C61" w14:textId="77777777" w:rsidR="00651683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6949CB" w14:textId="546DE88F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1069">
        <w:rPr>
          <w:rFonts w:ascii="Times New Roman" w:hAnsi="Times New Roman" w:cs="Times New Roman"/>
          <w:b/>
          <w:bCs/>
        </w:rPr>
        <w:t>ОТВЕТСТВЕННОСТЬ КОНКУРСАНТОВ</w:t>
      </w:r>
      <w:r>
        <w:rPr>
          <w:rFonts w:ascii="Times New Roman" w:hAnsi="Times New Roman" w:cs="Times New Roman"/>
          <w:b/>
          <w:bCs/>
        </w:rPr>
        <w:t xml:space="preserve"> / </w:t>
      </w:r>
      <w:r w:rsidRPr="00D61069">
        <w:rPr>
          <w:rFonts w:ascii="Times New Roman" w:hAnsi="Times New Roman" w:cs="Times New Roman"/>
          <w:b/>
          <w:bCs/>
        </w:rPr>
        <w:t>ПРЕДСТАВИТЕЛЕЙ</w:t>
      </w:r>
    </w:p>
    <w:p w14:paraId="7440D659" w14:textId="77777777" w:rsidR="00651683" w:rsidRPr="00D61069" w:rsidRDefault="00651683" w:rsidP="0065168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106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Руководители/родители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несовершеннолетних </w:t>
      </w:r>
      <w:r w:rsidRPr="00D61069">
        <w:rPr>
          <w:rFonts w:ascii="Times New Roman" w:hAnsi="Times New Roman" w:cs="Times New Roman"/>
          <w:b/>
          <w:bCs/>
          <w:sz w:val="24"/>
          <w:szCs w:val="24"/>
        </w:rPr>
        <w:t>участников конкурса при подаче заявки автоматически подтверждают согласие со всеми пунктами данного Положения.</w:t>
      </w:r>
    </w:p>
    <w:p w14:paraId="766BF9DB" w14:textId="77777777" w:rsidR="00651683" w:rsidRPr="003917A8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917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здоровье участников несут их родители, либо назначенные сопровождающие лица (руководители, родственники)!</w:t>
      </w:r>
    </w:p>
    <w:p w14:paraId="275D4B8F" w14:textId="77777777" w:rsidR="00651683" w:rsidRPr="00D61069" w:rsidRDefault="00651683" w:rsidP="00651683">
      <w:pPr>
        <w:pStyle w:val="a4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 xml:space="preserve">Запрещается подавать заведомо несоответствующий хронометраж. </w:t>
      </w:r>
      <w:proofErr w:type="gramStart"/>
      <w:r w:rsidRPr="00D61069">
        <w:rPr>
          <w:rFonts w:ascii="Times New Roman" w:hAnsi="Times New Roman" w:cs="Times New Roman"/>
        </w:rPr>
        <w:t>В случае превышения заявленного времени,</w:t>
      </w:r>
      <w:proofErr w:type="gramEnd"/>
      <w:r w:rsidRPr="00D61069">
        <w:rPr>
          <w:rFonts w:ascii="Times New Roman" w:hAnsi="Times New Roman" w:cs="Times New Roman"/>
        </w:rPr>
        <w:t xml:space="preserve"> выступление не засчитывается, либо применяется штрафной - минус балл.</w:t>
      </w:r>
    </w:p>
    <w:p w14:paraId="4128704F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Запрещается использовать в выступлениях: разбрасывание сыпучих материалов по сцене, выпускание в зале воздушных шаров с газом,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14:paraId="47696BDA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Конкурсные выступления проходят строго в соответствии с расписанием, составленном организатором конкурса-фестиваля. Проба сцены и звука проходят под строго регламентировано - руководством сотрудника оргкомитета организатора.</w:t>
      </w:r>
    </w:p>
    <w:p w14:paraId="325B6C47" w14:textId="77777777" w:rsidR="00651683" w:rsidRPr="00D61069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</w:rPr>
      </w:pPr>
      <w:r w:rsidRPr="00D61069">
        <w:rPr>
          <w:rFonts w:ascii="Times New Roman" w:hAnsi="Times New Roman" w:cs="Times New Roman"/>
        </w:rPr>
        <w:t>Всю ответственность за соблюдение авторских прав несет исполнитель.</w:t>
      </w:r>
    </w:p>
    <w:p w14:paraId="7855B0B6" w14:textId="77777777" w:rsidR="00651683" w:rsidRPr="003917A8" w:rsidRDefault="00651683" w:rsidP="00651683">
      <w:pPr>
        <w:pStyle w:val="a4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u w:val="single"/>
        </w:rPr>
      </w:pPr>
      <w:r w:rsidRPr="003917A8">
        <w:rPr>
          <w:rFonts w:ascii="Times New Roman" w:hAnsi="Times New Roman" w:cs="Times New Roman"/>
          <w:u w:val="single"/>
        </w:rPr>
        <w:t xml:space="preserve"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  </w:t>
      </w:r>
    </w:p>
    <w:p w14:paraId="0A693CEB" w14:textId="77777777" w:rsidR="00651683" w:rsidRPr="00D61069" w:rsidRDefault="00651683" w:rsidP="00651683">
      <w:pPr>
        <w:spacing w:after="0" w:line="240" w:lineRule="auto"/>
        <w:rPr>
          <w:rFonts w:ascii="Times New Roman" w:hAnsi="Times New Roman" w:cs="Times New Roman"/>
          <w:b/>
        </w:rPr>
      </w:pPr>
    </w:p>
    <w:p w14:paraId="0252AE29" w14:textId="77777777" w:rsidR="00651683" w:rsidRPr="00D61069" w:rsidRDefault="00651683" w:rsidP="00651683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ЭТИКА ПОВЕДЕНИЯ</w:t>
      </w:r>
    </w:p>
    <w:p w14:paraId="38F00382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 xml:space="preserve">Конкурсантам следует вести себя с достоинством, демонстрировать высокий уровень культуры, быть доброжелательными и толерантными по отношению к другим участникам, в том числе, к представителям других национальностей и конфессий, относиться с уважением к </w:t>
      </w:r>
      <w:r w:rsidRPr="00D61069">
        <w:rPr>
          <w:rFonts w:ascii="Times New Roman" w:eastAsia="Times New Roman" w:hAnsi="Times New Roman" w:cs="Times New Roman"/>
          <w:lang w:eastAsia="ru-RU"/>
        </w:rPr>
        <w:lastRenderedPageBreak/>
        <w:t>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выступающих.</w:t>
      </w:r>
    </w:p>
    <w:p w14:paraId="6AC356F0" w14:textId="77777777" w:rsidR="00651683" w:rsidRPr="00D61069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комнатах, придерживаться правил и этики поведения, изложенных в настоящем Положении, и ознакомить с ними конкурсантов, а также их родителей.</w:t>
      </w:r>
    </w:p>
    <w:p w14:paraId="62EB1552" w14:textId="77777777" w:rsidR="00651683" w:rsidRPr="00B40B3A" w:rsidRDefault="00651683" w:rsidP="00651683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1069">
        <w:rPr>
          <w:rFonts w:ascii="Times New Roman" w:eastAsia="Times New Roman" w:hAnsi="Times New Roman" w:cs="Times New Roman"/>
          <w:lang w:eastAsia="ru-RU"/>
        </w:rPr>
        <w:t>Оргкомитет имеет право отстранить от участия отдельного исполнителя или коллектив за некорректное поведение во время проведения конкурса-фестиваля.</w:t>
      </w:r>
    </w:p>
    <w:p w14:paraId="6D13C0A0" w14:textId="77777777" w:rsidR="00CD07CB" w:rsidRDefault="00CD07CB" w:rsidP="00CD07CB">
      <w:pPr>
        <w:spacing w:after="0"/>
        <w:rPr>
          <w:rFonts w:ascii="Inhert" w:hAnsi="Inhert"/>
        </w:rPr>
      </w:pPr>
    </w:p>
    <w:p w14:paraId="49812D87" w14:textId="1F647CC8" w:rsidR="00CD07CB" w:rsidRPr="00620581" w:rsidRDefault="00CD07CB" w:rsidP="00CD07CB">
      <w:pPr>
        <w:spacing w:after="0"/>
        <w:rPr>
          <w:rFonts w:ascii="Inhert" w:hAnsi="Inhert"/>
          <w:color w:val="0070C0"/>
          <w:sz w:val="32"/>
          <w:szCs w:val="32"/>
        </w:rPr>
      </w:pPr>
      <w:r w:rsidRPr="00620581">
        <w:rPr>
          <w:rFonts w:ascii="Inhert" w:hAnsi="Inhert"/>
          <w:color w:val="0070C0"/>
          <w:sz w:val="32"/>
          <w:szCs w:val="32"/>
        </w:rPr>
        <w:t>ПРЕДВАРИТЕЛЬНАЯ ПРОГРАММА ПОЕЗДКИ НА КОНКУРС:</w:t>
      </w:r>
    </w:p>
    <w:p w14:paraId="7F8C87DC" w14:textId="4AEE8A84" w:rsidR="005A1F5A" w:rsidRDefault="000222EB" w:rsidP="00CD07CB">
      <w:pPr>
        <w:spacing w:after="0"/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</w:rPr>
        <w:t>6</w:t>
      </w:r>
      <w:r w:rsidR="000A2C23" w:rsidRPr="000A2C23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036E36">
        <w:rPr>
          <w:rFonts w:ascii="Times New Roman" w:hAnsi="Times New Roman" w:cs="Times New Roman"/>
          <w:b/>
          <w:bCs/>
          <w:color w:val="333333"/>
        </w:rPr>
        <w:t xml:space="preserve">-7 </w:t>
      </w:r>
      <w:r w:rsidR="000A2C23" w:rsidRPr="000A2C23">
        <w:rPr>
          <w:rFonts w:ascii="Times New Roman" w:hAnsi="Times New Roman" w:cs="Times New Roman"/>
          <w:b/>
          <w:bCs/>
          <w:color w:val="333333"/>
        </w:rPr>
        <w:t>мая –</w:t>
      </w:r>
      <w:r w:rsidR="000A2C23" w:rsidRPr="000A2C23">
        <w:rPr>
          <w:rFonts w:ascii="Times New Roman" w:hAnsi="Times New Roman" w:cs="Times New Roman"/>
          <w:color w:val="333333"/>
          <w:shd w:val="clear" w:color="auto" w:fill="FFFFFF"/>
        </w:rPr>
        <w:t> Приезды в Санкт-Петербург.</w:t>
      </w:r>
      <w:r w:rsidR="000A2C23" w:rsidRPr="000A2C23">
        <w:rPr>
          <w:rFonts w:ascii="Times New Roman" w:hAnsi="Times New Roman" w:cs="Times New Roman"/>
          <w:color w:val="333333"/>
        </w:rPr>
        <w:br/>
      </w:r>
      <w:r w:rsidR="005A1F5A" w:rsidRPr="005A1F5A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*Возможна встреча, </w:t>
      </w:r>
      <w:proofErr w:type="spellStart"/>
      <w:r w:rsidR="005A1F5A" w:rsidRPr="005A1F5A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автобусно</w:t>
      </w:r>
      <w:proofErr w:type="spellEnd"/>
      <w:r w:rsidR="005A1F5A" w:rsidRPr="005A1F5A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-пешеходная экскурсия на выбор «Блистательный Петербург»</w:t>
      </w:r>
    </w:p>
    <w:p w14:paraId="3C44D10E" w14:textId="5F4D588D" w:rsidR="004500AC" w:rsidRDefault="004500AC" w:rsidP="00CD07CB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Загородные резиденции «</w:t>
      </w:r>
      <w:proofErr w:type="spellStart"/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>Фнтаны</w:t>
      </w:r>
      <w:proofErr w:type="spellEnd"/>
      <w:r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Петергофа»/ «Пушкин»</w:t>
      </w:r>
    </w:p>
    <w:p w14:paraId="0CDA156D" w14:textId="30CA38AD" w:rsidR="000222EB" w:rsidRPr="000222EB" w:rsidRDefault="000A2C23" w:rsidP="00036E36">
      <w:pPr>
        <w:spacing w:after="0"/>
        <w:rPr>
          <w:rFonts w:ascii="Times New Roman" w:hAnsi="Times New Roman" w:cs="Times New Roman"/>
          <w:color w:val="333333"/>
        </w:rPr>
      </w:pP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Заселение в отели - с 15 часов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color w:val="333333"/>
          <w:shd w:val="clear" w:color="auto" w:fill="FFFFFF"/>
        </w:rPr>
        <w:t>﻿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Регистрация в оргкомитете.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ahoma" w:hAnsi="Tahoma" w:cs="Tahoma"/>
          <w:i/>
          <w:iCs/>
          <w:color w:val="333333"/>
        </w:rPr>
        <w:t>﻿</w:t>
      </w:r>
      <w:r w:rsidRPr="000A2C23">
        <w:rPr>
          <w:rFonts w:ascii="Times New Roman" w:hAnsi="Times New Roman" w:cs="Times New Roman"/>
          <w:i/>
          <w:iCs/>
          <w:color w:val="333333"/>
        </w:rPr>
        <w:t>Для приезжающих утром, камеру хранения отель предоставляет конкурсантам бесплатно. 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="00815059">
        <w:rPr>
          <w:rFonts w:ascii="Times New Roman" w:hAnsi="Times New Roman" w:cs="Times New Roman"/>
          <w:b/>
          <w:bCs/>
          <w:color w:val="333333"/>
        </w:rPr>
        <w:t xml:space="preserve">8 </w:t>
      </w:r>
      <w:r w:rsidRPr="000A2C23">
        <w:rPr>
          <w:rFonts w:ascii="Times New Roman" w:hAnsi="Times New Roman" w:cs="Times New Roman"/>
          <w:b/>
          <w:bCs/>
          <w:color w:val="333333"/>
        </w:rPr>
        <w:t>мая 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- Завтрак в отеле.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КОНКУРСНЫ</w:t>
      </w:r>
      <w:r w:rsidR="004500AC">
        <w:rPr>
          <w:rFonts w:ascii="Times New Roman" w:hAnsi="Times New Roman" w:cs="Times New Roman"/>
          <w:color w:val="333333"/>
          <w:shd w:val="clear" w:color="auto" w:fill="FFFFFF"/>
        </w:rPr>
        <w:t>Й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 xml:space="preserve"> Д</w:t>
      </w:r>
      <w:r w:rsidR="004500AC">
        <w:rPr>
          <w:rFonts w:ascii="Times New Roman" w:hAnsi="Times New Roman" w:cs="Times New Roman"/>
          <w:color w:val="333333"/>
          <w:shd w:val="clear" w:color="auto" w:fill="FFFFFF"/>
        </w:rPr>
        <w:t>Е</w:t>
      </w:r>
      <w:r w:rsidR="00BB1260">
        <w:rPr>
          <w:rFonts w:ascii="Times New Roman" w:hAnsi="Times New Roman" w:cs="Times New Roman"/>
          <w:color w:val="333333"/>
          <w:shd w:val="clear" w:color="auto" w:fill="FFFFFF"/>
        </w:rPr>
        <w:t>Н</w:t>
      </w:r>
      <w:r w:rsidR="004500AC">
        <w:rPr>
          <w:rFonts w:ascii="Times New Roman" w:hAnsi="Times New Roman" w:cs="Times New Roman"/>
          <w:color w:val="333333"/>
          <w:shd w:val="clear" w:color="auto" w:fill="FFFFFF"/>
        </w:rPr>
        <w:t>Ь</w:t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: репетиции, выступления, итоги.</w:t>
      </w:r>
      <w:r w:rsidRPr="000A2C23">
        <w:rPr>
          <w:rFonts w:ascii="Times New Roman" w:hAnsi="Times New Roman" w:cs="Times New Roman"/>
          <w:color w:val="333333"/>
        </w:rPr>
        <w:br/>
      </w:r>
      <w:r w:rsidRPr="0058073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НАГРАЖДЕНИЕ ПРОХОДИТ В КОНКУРСНЫЙ ДЕНЬ.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Возможен - Обед*/ Ужин*.</w:t>
      </w:r>
    </w:p>
    <w:p w14:paraId="696E3D9D" w14:textId="1A5662E8" w:rsidR="000222EB" w:rsidRDefault="00FA0AF9" w:rsidP="00CD07CB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5A1F5A">
        <w:rPr>
          <w:rFonts w:ascii="Times New Roman" w:hAnsi="Times New Roman" w:cs="Times New Roman"/>
          <w:b/>
          <w:bCs/>
          <w:color w:val="333333"/>
        </w:rPr>
        <w:t>9</w:t>
      </w:r>
      <w:r w:rsidR="000A2C23" w:rsidRPr="000A2C23">
        <w:rPr>
          <w:rFonts w:ascii="Times New Roman" w:hAnsi="Times New Roman" w:cs="Times New Roman"/>
          <w:b/>
          <w:bCs/>
          <w:color w:val="333333"/>
        </w:rPr>
        <w:t xml:space="preserve"> мая-</w:t>
      </w:r>
      <w:r w:rsidR="000A2C23" w:rsidRPr="000A2C23">
        <w:rPr>
          <w:rFonts w:ascii="Times New Roman" w:hAnsi="Times New Roman" w:cs="Times New Roman"/>
          <w:color w:val="333333"/>
          <w:shd w:val="clear" w:color="auto" w:fill="FFFFFF"/>
        </w:rPr>
        <w:t> Завтрак в отеле. </w:t>
      </w:r>
      <w:r w:rsidR="00BB1260">
        <w:rPr>
          <w:rFonts w:ascii="Times New Roman" w:hAnsi="Times New Roman" w:cs="Times New Roman"/>
          <w:color w:val="333333"/>
          <w:shd w:val="clear" w:color="auto" w:fill="FFFFFF"/>
        </w:rPr>
        <w:t xml:space="preserve">Выезды </w:t>
      </w:r>
      <w:r w:rsidR="000222EB">
        <w:rPr>
          <w:rFonts w:ascii="Times New Roman" w:hAnsi="Times New Roman" w:cs="Times New Roman"/>
          <w:color w:val="333333"/>
          <w:shd w:val="clear" w:color="auto" w:fill="FFFFFF"/>
        </w:rPr>
        <w:t>из отелей по программе 3 ночи/4 дня.</w:t>
      </w:r>
    </w:p>
    <w:p w14:paraId="7F209338" w14:textId="39CF86AC" w:rsidR="000A2C23" w:rsidRPr="0037798A" w:rsidRDefault="000A2C23" w:rsidP="00CD07CB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0A2C23">
        <w:rPr>
          <w:rFonts w:ascii="Times New Roman" w:hAnsi="Times New Roman" w:cs="Times New Roman"/>
          <w:color w:val="333333"/>
          <w:shd w:val="clear" w:color="auto" w:fill="FFFFFF"/>
        </w:rPr>
        <w:t>Освобождение номеров до 12 часов. Камеру хранения отель предоставляет конкурсантам бесплатно. Возможен обед*/ ужин*.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color w:val="333333"/>
          <w:shd w:val="clear" w:color="auto" w:fill="FFFFFF"/>
        </w:rPr>
        <w:t>*Трансферы, экскурсии, согласно заказам.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*В день приездов/отъездов/свободный день - можно посетить: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  <w:r w:rsidRPr="000A2C23">
        <w:rPr>
          <w:rFonts w:ascii="Times New Roman" w:hAnsi="Times New Roman" w:cs="Times New Roman"/>
          <w:color w:val="333333"/>
        </w:rPr>
        <w:br/>
      </w:r>
      <w:r w:rsidRPr="000A2C23">
        <w:rPr>
          <w:rFonts w:ascii="Times New Roman" w:hAnsi="Times New Roman" w:cs="Times New Roman"/>
          <w:i/>
          <w:iCs/>
          <w:color w:val="333333"/>
        </w:rPr>
        <w:t>Музей-заповедник "Царское село"*, Дворцово-парковый ансамбль города Павловск*, находящийся под защитой ЮНЕСКО, Государственный музей-заповедник Петергоф* Город Гатчину и Гатчинской дворец с квестом для детей "Тайна Гатчинского клада" и многое другое.</w:t>
      </w:r>
    </w:p>
    <w:p w14:paraId="3C29D9D0" w14:textId="05753BC9" w:rsidR="007F672C" w:rsidRDefault="007F672C" w:rsidP="007F672C">
      <w:pPr>
        <w:spacing w:after="0" w:line="240" w:lineRule="auto"/>
        <w:rPr>
          <w:rFonts w:ascii="Times New Roman" w:hAnsi="Times New Roman" w:cs="Times New Roman"/>
        </w:rPr>
      </w:pPr>
    </w:p>
    <w:p w14:paraId="2EC51EB3" w14:textId="5C9FF011" w:rsidR="00CD07CB" w:rsidRPr="00DE6A16" w:rsidRDefault="00E0443C" w:rsidP="00CD07CB">
      <w:pPr>
        <w:spacing w:after="0" w:line="240" w:lineRule="auto"/>
        <w:rPr>
          <w:rFonts w:ascii="Inhert" w:hAnsi="Inhert"/>
          <w:b/>
          <w:color w:val="0070C0"/>
          <w:sz w:val="36"/>
          <w:szCs w:val="36"/>
        </w:rPr>
      </w:pPr>
      <w:bookmarkStart w:id="4" w:name="_Hlk81563969"/>
      <w:bookmarkStart w:id="5" w:name="_Hlk517957430"/>
      <w:r>
        <w:rPr>
          <w:rFonts w:ascii="Inhert" w:hAnsi="Inhert"/>
          <w:b/>
          <w:color w:val="0070C0"/>
          <w:sz w:val="36"/>
          <w:szCs w:val="36"/>
        </w:rPr>
        <w:t xml:space="preserve">ФЕСТИВАЛЬНЫЙ ПАКЕТ </w:t>
      </w:r>
      <w:bookmarkEnd w:id="4"/>
      <w:r w:rsidR="00CD07CB" w:rsidRPr="00DE6A16">
        <w:rPr>
          <w:rFonts w:ascii="Inhert" w:hAnsi="Inhert"/>
          <w:b/>
          <w:color w:val="0070C0"/>
          <w:sz w:val="36"/>
          <w:szCs w:val="36"/>
        </w:rPr>
        <w:t>УЧАСТИЯ ДЛЯ АРТИСТОВ ИЗ ДРУГИХ ГОРОДОВ И РЕСПУБЛИК:</w:t>
      </w:r>
    </w:p>
    <w:p w14:paraId="644A3F31" w14:textId="77777777" w:rsidR="00651683" w:rsidRPr="00B01253" w:rsidRDefault="00651683" w:rsidP="00651683">
      <w:pPr>
        <w:spacing w:after="0" w:line="240" w:lineRule="auto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05EACB91" w14:textId="2062DEB6" w:rsidR="00651683" w:rsidRPr="00B01253" w:rsidRDefault="00B01253" w:rsidP="00651683">
      <w:pPr>
        <w:spacing w:after="0"/>
        <w:rPr>
          <w:rFonts w:ascii="Inher" w:hAnsi="Inher" w:cs="Times New Roman"/>
          <w:b/>
          <w:bCs/>
        </w:rPr>
      </w:pPr>
      <w:r>
        <w:rPr>
          <w:rFonts w:ascii="Inher" w:hAnsi="Inher" w:cs="Times New Roman"/>
        </w:rPr>
        <w:t xml:space="preserve">Размещение </w:t>
      </w:r>
      <w:r w:rsidR="00651683" w:rsidRPr="00B01253">
        <w:rPr>
          <w:rFonts w:ascii="Inher" w:hAnsi="Inher" w:cs="Times New Roman"/>
        </w:rPr>
        <w:t>участников и сопровождающих зрителей обеспечивается исключительно оргкомитетом в аккредитованных отелях конкурса</w:t>
      </w:r>
      <w:r w:rsidR="00651683" w:rsidRPr="00B01253">
        <w:rPr>
          <w:rFonts w:ascii="Inher" w:hAnsi="Inher" w:cs="Times New Roman"/>
          <w:b/>
          <w:bCs/>
        </w:rPr>
        <w:t xml:space="preserve">. </w:t>
      </w:r>
    </w:p>
    <w:p w14:paraId="1B90237D" w14:textId="77777777" w:rsidR="00651683" w:rsidRPr="00B01253" w:rsidRDefault="00651683" w:rsidP="00651683">
      <w:pPr>
        <w:spacing w:after="0"/>
        <w:rPr>
          <w:rFonts w:ascii="Inher" w:hAnsi="Inher" w:cs="Times New Roman"/>
        </w:rPr>
      </w:pPr>
      <w:r w:rsidRPr="00B01253">
        <w:rPr>
          <w:rFonts w:ascii="Inher" w:hAnsi="Inher" w:cs="Times New Roman"/>
        </w:rPr>
        <w:t>Приобретение фестивального пакета для участников и сопровождающих зрителей – обязательно.</w:t>
      </w:r>
    </w:p>
    <w:p w14:paraId="03AE3387" w14:textId="77777777" w:rsidR="00651683" w:rsidRPr="00B01253" w:rsidRDefault="00651683" w:rsidP="00651683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B01253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63F3CD5A" w14:textId="26DE715A" w:rsidR="00435614" w:rsidRPr="00712F6C" w:rsidRDefault="00B01253" w:rsidP="00CD07CB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·       Участие в одной </w:t>
      </w:r>
      <w:r w:rsidR="0024619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ансамблевой </w:t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номинации ( без орг. взноса.)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Аккредитация на посещение всех конкурсных мероприятий ( для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Обеспечение мер безопасности в отеле и на мероприятии.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Проживание в отеле выбранной категории.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Организация питания - завтраки (шведский стол).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Для групп от 20 человек – участие во второй номинации коллектива - в подарок. (в группу зачитываются места сопровождающих)</w:t>
      </w:r>
      <w:r w:rsidRPr="00B01253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01253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·       Бесплатное место руководителям коллективов 20+1.</w:t>
      </w:r>
      <w:bookmarkStart w:id="6" w:name="_Hlk22761319"/>
    </w:p>
    <w:p w14:paraId="7F7CF0AA" w14:textId="77777777" w:rsidR="00595CD0" w:rsidRDefault="00595CD0" w:rsidP="00657A7E">
      <w:pPr>
        <w:pStyle w:val="3"/>
        <w:spacing w:before="0" w:beforeAutospacing="0" w:after="0" w:afterAutospacing="0"/>
        <w:rPr>
          <w:b w:val="0"/>
          <w:color w:val="0070C0"/>
          <w:sz w:val="32"/>
          <w:szCs w:val="32"/>
        </w:rPr>
      </w:pPr>
      <w:r w:rsidRPr="00CD07CB">
        <w:rPr>
          <w:rFonts w:ascii="Inher" w:hAnsi="Inher"/>
          <w:color w:val="0070C0"/>
          <w:sz w:val="28"/>
          <w:szCs w:val="28"/>
        </w:rPr>
        <w:t>Фестивальный пакет</w:t>
      </w:r>
      <w:r>
        <w:rPr>
          <w:rFonts w:ascii="Inher" w:hAnsi="Inher"/>
          <w:color w:val="0070C0"/>
          <w:sz w:val="28"/>
          <w:szCs w:val="28"/>
        </w:rPr>
        <w:t xml:space="preserve"> - Эконом </w:t>
      </w:r>
      <w:r w:rsidRPr="008F186A">
        <w:rPr>
          <w:rFonts w:ascii="Inher" w:hAnsi="Inher"/>
          <w:color w:val="0070C0"/>
          <w:sz w:val="28"/>
          <w:szCs w:val="28"/>
        </w:rPr>
        <w:t>«</w:t>
      </w:r>
      <w:r w:rsidRPr="008F186A">
        <w:rPr>
          <w:color w:val="0070C0"/>
          <w:sz w:val="28"/>
          <w:szCs w:val="28"/>
        </w:rPr>
        <w:t>Ученическая группа»</w:t>
      </w:r>
      <w:r w:rsidRPr="008F186A">
        <w:rPr>
          <w:color w:val="0070C0"/>
          <w:sz w:val="32"/>
          <w:szCs w:val="32"/>
        </w:rPr>
        <w:t xml:space="preserve"> </w:t>
      </w:r>
    </w:p>
    <w:p w14:paraId="7729B2A6" w14:textId="77777777" w:rsidR="00595CD0" w:rsidRPr="00516D7E" w:rsidRDefault="00595CD0" w:rsidP="00595CD0">
      <w:pPr>
        <w:spacing w:after="0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516D7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CHG «City Hotel Group»**</w:t>
      </w:r>
      <w:r w:rsidRPr="00516D7E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 </w:t>
      </w:r>
      <w:proofErr w:type="spellStart"/>
      <w:r w:rsidRPr="00516D7E">
        <w:rPr>
          <w:rFonts w:ascii="Times New Roman" w:hAnsi="Times New Roman" w:cs="Times New Roman"/>
          <w:bCs/>
          <w:color w:val="0070C0"/>
          <w:sz w:val="24"/>
          <w:szCs w:val="24"/>
        </w:rPr>
        <w:t>ул</w:t>
      </w:r>
      <w:proofErr w:type="spellEnd"/>
      <w:r w:rsidRPr="00516D7E">
        <w:rPr>
          <w:rFonts w:ascii="Times New Roman" w:hAnsi="Times New Roman" w:cs="Times New Roman"/>
          <w:bCs/>
          <w:color w:val="0070C0"/>
          <w:sz w:val="24"/>
          <w:szCs w:val="24"/>
          <w:lang w:val="en-US"/>
        </w:rPr>
        <w:t xml:space="preserve">. </w:t>
      </w:r>
      <w:r w:rsidRPr="00516D7E">
        <w:rPr>
          <w:rFonts w:ascii="Times New Roman" w:hAnsi="Times New Roman" w:cs="Times New Roman"/>
          <w:bCs/>
          <w:color w:val="0070C0"/>
          <w:sz w:val="24"/>
          <w:szCs w:val="24"/>
        </w:rPr>
        <w:t>Севастьянова, 3.</w:t>
      </w:r>
      <w:r w:rsidRPr="00516D7E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516D7E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Ст. метро «Электросила» </w:t>
      </w:r>
    </w:p>
    <w:p w14:paraId="15B7851D" w14:textId="77777777" w:rsidR="00595CD0" w:rsidRPr="005013B0" w:rsidRDefault="00595CD0" w:rsidP="00595CD0">
      <w:pPr>
        <w:spacing w:after="0" w:line="240" w:lineRule="auto"/>
        <w:rPr>
          <w:rFonts w:ascii="Times New Roman" w:hAnsi="Times New Roman" w:cs="Times New Roman"/>
        </w:rPr>
      </w:pPr>
      <w:r w:rsidRPr="005013B0">
        <w:rPr>
          <w:rFonts w:ascii="Times New Roman" w:hAnsi="Times New Roman" w:cs="Times New Roman"/>
        </w:rPr>
        <w:lastRenderedPageBreak/>
        <w:t xml:space="preserve">Эконом пакет – только для групп от 4 человек. </w:t>
      </w:r>
    </w:p>
    <w:p w14:paraId="3C7A7849" w14:textId="77777777" w:rsidR="00595CD0" w:rsidRPr="005013B0" w:rsidRDefault="00595CD0" w:rsidP="00595CD0">
      <w:pPr>
        <w:spacing w:after="0" w:line="240" w:lineRule="auto"/>
        <w:rPr>
          <w:rFonts w:ascii="Times New Roman" w:hAnsi="Times New Roman" w:cs="Times New Roman"/>
        </w:rPr>
      </w:pPr>
      <w:r w:rsidRPr="005013B0">
        <w:rPr>
          <w:rFonts w:ascii="Times New Roman" w:hAnsi="Times New Roman" w:cs="Times New Roman"/>
        </w:rPr>
        <w:t xml:space="preserve">Размещение </w:t>
      </w:r>
      <w:r w:rsidRPr="005013B0">
        <w:rPr>
          <w:rFonts w:ascii="Times New Roman" w:hAnsi="Times New Roman" w:cs="Times New Roman"/>
          <w:bCs/>
        </w:rPr>
        <w:t xml:space="preserve">в </w:t>
      </w:r>
      <w:proofErr w:type="gramStart"/>
      <w:r w:rsidRPr="005013B0">
        <w:rPr>
          <w:rFonts w:ascii="Times New Roman" w:hAnsi="Times New Roman" w:cs="Times New Roman"/>
          <w:bCs/>
        </w:rPr>
        <w:t>4-5</w:t>
      </w:r>
      <w:proofErr w:type="gramEnd"/>
      <w:r w:rsidRPr="005013B0">
        <w:rPr>
          <w:rFonts w:ascii="Times New Roman" w:hAnsi="Times New Roman" w:cs="Times New Roman"/>
          <w:bCs/>
        </w:rPr>
        <w:t xml:space="preserve"> местных номерах </w:t>
      </w:r>
      <w:r w:rsidRPr="005013B0">
        <w:rPr>
          <w:rFonts w:ascii="Times New Roman" w:hAnsi="Times New Roman" w:cs="Times New Roman"/>
        </w:rPr>
        <w:t>с удобствами на блок/этаже.</w:t>
      </w:r>
    </w:p>
    <w:p w14:paraId="41655EB0" w14:textId="77777777" w:rsidR="00595CD0" w:rsidRPr="005013B0" w:rsidRDefault="00595CD0" w:rsidP="00595CD0">
      <w:pPr>
        <w:spacing w:after="0" w:line="240" w:lineRule="auto"/>
        <w:rPr>
          <w:rFonts w:ascii="Times New Roman" w:hAnsi="Times New Roman" w:cs="Times New Roman"/>
        </w:rPr>
      </w:pPr>
      <w:r w:rsidRPr="005013B0">
        <w:rPr>
          <w:rFonts w:ascii="Times New Roman" w:hAnsi="Times New Roman" w:cs="Times New Roman"/>
        </w:rPr>
        <w:t>Завтрак- шведский стол включен.</w:t>
      </w:r>
    </w:p>
    <w:p w14:paraId="1B366E78" w14:textId="6A7206BD" w:rsidR="00595CD0" w:rsidRDefault="00595CD0" w:rsidP="00595CD0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 xml:space="preserve">2 ночи/3 дня - </w:t>
      </w:r>
      <w:r w:rsidRPr="001E23E0">
        <w:rPr>
          <w:rFonts w:ascii="Inher" w:hAnsi="Inher"/>
          <w:b/>
          <w:sz w:val="24"/>
          <w:szCs w:val="24"/>
        </w:rPr>
        <w:t>6</w:t>
      </w:r>
      <w:r w:rsidR="001039EA">
        <w:rPr>
          <w:rFonts w:ascii="Inher" w:hAnsi="Inher"/>
          <w:b/>
          <w:sz w:val="24"/>
          <w:szCs w:val="24"/>
        </w:rPr>
        <w:t>2</w:t>
      </w:r>
      <w:r w:rsidRPr="001E23E0">
        <w:rPr>
          <w:rFonts w:ascii="Inher" w:hAnsi="Inher"/>
          <w:b/>
          <w:sz w:val="24"/>
          <w:szCs w:val="24"/>
        </w:rPr>
        <w:t xml:space="preserve">00 руб./чел. </w:t>
      </w:r>
    </w:p>
    <w:p w14:paraId="1238AD77" w14:textId="54BC4DB3" w:rsidR="00595CD0" w:rsidRPr="0058073E" w:rsidRDefault="00595CD0" w:rsidP="00595CD0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 xml:space="preserve">3 ночи/4 дня </w:t>
      </w:r>
      <w:r>
        <w:rPr>
          <w:rFonts w:ascii="Inher" w:hAnsi="Inher"/>
          <w:b/>
          <w:sz w:val="24"/>
          <w:szCs w:val="24"/>
        </w:rPr>
        <w:t xml:space="preserve">- </w:t>
      </w:r>
      <w:r w:rsidRPr="001E23E0">
        <w:rPr>
          <w:rFonts w:ascii="Inher" w:hAnsi="Inher"/>
          <w:b/>
          <w:sz w:val="24"/>
          <w:szCs w:val="24"/>
        </w:rPr>
        <w:t>7</w:t>
      </w:r>
      <w:r w:rsidR="001039EA">
        <w:rPr>
          <w:rFonts w:ascii="Inher" w:hAnsi="Inher"/>
          <w:b/>
          <w:sz w:val="24"/>
          <w:szCs w:val="24"/>
        </w:rPr>
        <w:t>4</w:t>
      </w:r>
      <w:r w:rsidRPr="001E23E0">
        <w:rPr>
          <w:rFonts w:ascii="Inher" w:hAnsi="Inher"/>
          <w:b/>
          <w:sz w:val="24"/>
          <w:szCs w:val="24"/>
        </w:rPr>
        <w:t xml:space="preserve">00 руб. /чел. </w:t>
      </w:r>
    </w:p>
    <w:p w14:paraId="236366BA" w14:textId="78A1F827" w:rsidR="00595CD0" w:rsidRPr="00FD3B6C" w:rsidRDefault="00595CD0" w:rsidP="00595CD0">
      <w:pPr>
        <w:spacing w:after="0" w:line="240" w:lineRule="auto"/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</w:pPr>
      <w:r w:rsidRPr="00FD3B6C"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  <w:t xml:space="preserve">Бонус </w:t>
      </w:r>
      <w:proofErr w:type="gramStart"/>
      <w:r w:rsidRPr="00FD3B6C"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  <w:t>пакета!:</w:t>
      </w:r>
      <w:proofErr w:type="gramEnd"/>
      <w:r w:rsidRPr="00FD3B6C"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  <w:t xml:space="preserve"> для групп от 25 человек, размещающихся по эконом</w:t>
      </w:r>
      <w:r w:rsidR="00FD3B6C" w:rsidRPr="00FD3B6C"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  <w:t>-</w:t>
      </w:r>
      <w:r w:rsidRPr="00FD3B6C">
        <w:rPr>
          <w:rFonts w:ascii="Times New Roman" w:hAnsi="Times New Roman" w:cs="Times New Roman"/>
          <w:i/>
          <w:iCs/>
          <w:color w:val="FF0000"/>
          <w:u w:val="single"/>
          <w:shd w:val="clear" w:color="auto" w:fill="FFFFFF"/>
        </w:rPr>
        <w:t>пакету, предоставляется трансфер на конкурс и обратно в день конкурса.</w:t>
      </w:r>
    </w:p>
    <w:p w14:paraId="49779BA9" w14:textId="77777777" w:rsidR="00595CD0" w:rsidRDefault="00595CD0" w:rsidP="006A43EF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5C36A1C4" w14:textId="3768C5C3" w:rsidR="006A43EF" w:rsidRDefault="006A43EF" w:rsidP="006A43EF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bookmarkStart w:id="7" w:name="_Hlk129616869"/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</w:t>
      </w:r>
      <w:r>
        <w:rPr>
          <w:rFonts w:ascii="Inher" w:hAnsi="Inher"/>
          <w:b/>
          <w:color w:val="0070C0"/>
          <w:sz w:val="28"/>
          <w:szCs w:val="28"/>
        </w:rPr>
        <w:t>–</w:t>
      </w:r>
      <w:proofErr w:type="spellStart"/>
      <w:r>
        <w:rPr>
          <w:rFonts w:ascii="Inher" w:hAnsi="Inher"/>
          <w:b/>
          <w:color w:val="0070C0"/>
          <w:sz w:val="28"/>
          <w:szCs w:val="28"/>
        </w:rPr>
        <w:t>Холидей</w:t>
      </w:r>
      <w:proofErr w:type="spellEnd"/>
      <w:r>
        <w:rPr>
          <w:rFonts w:ascii="Inher" w:hAnsi="Inher"/>
          <w:b/>
          <w:color w:val="0070C0"/>
          <w:sz w:val="28"/>
          <w:szCs w:val="28"/>
        </w:rPr>
        <w:t xml:space="preserve"> Инн</w:t>
      </w:r>
      <w:r w:rsidRPr="00A076DB">
        <w:rPr>
          <w:rFonts w:ascii="Inher" w:hAnsi="Inher"/>
          <w:b/>
          <w:color w:val="0070C0"/>
          <w:sz w:val="28"/>
          <w:szCs w:val="28"/>
        </w:rPr>
        <w:t>»</w:t>
      </w:r>
      <w:r>
        <w:rPr>
          <w:rFonts w:ascii="Inher" w:hAnsi="Inher"/>
          <w:b/>
          <w:color w:val="0070C0"/>
          <w:sz w:val="28"/>
          <w:szCs w:val="28"/>
        </w:rPr>
        <w:t xml:space="preserve"> 4 звезды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**** </w:t>
      </w:r>
    </w:p>
    <w:p w14:paraId="28EA5C82" w14:textId="5BA86F65" w:rsidR="006A43EF" w:rsidRPr="006A43EF" w:rsidRDefault="006A43EF" w:rsidP="006A43EF">
      <w:pPr>
        <w:spacing w:after="0" w:line="240" w:lineRule="auto"/>
        <w:rPr>
          <w:rFonts w:ascii="Inher" w:hAnsi="Inher"/>
          <w:bCs/>
        </w:rPr>
      </w:pPr>
      <w:r>
        <w:rPr>
          <w:rFonts w:ascii="Inher" w:hAnsi="Inher" w:hint="eastAsia"/>
          <w:bCs/>
        </w:rPr>
        <w:t>М</w:t>
      </w:r>
      <w:r>
        <w:rPr>
          <w:rFonts w:ascii="Inher" w:hAnsi="Inher" w:hint="eastAsia"/>
          <w:bCs/>
        </w:rPr>
        <w:t>.</w:t>
      </w:r>
      <w:r w:rsidRPr="006A43EF">
        <w:rPr>
          <w:rFonts w:ascii="Inher" w:hAnsi="Inher" w:hint="eastAsia"/>
          <w:bCs/>
        </w:rPr>
        <w:t>М</w:t>
      </w:r>
      <w:proofErr w:type="spellStart"/>
      <w:r w:rsidRPr="006A43EF">
        <w:rPr>
          <w:rFonts w:ascii="Inher" w:hAnsi="Inher"/>
          <w:bCs/>
        </w:rPr>
        <w:t>осковские</w:t>
      </w:r>
      <w:proofErr w:type="spellEnd"/>
      <w:r w:rsidRPr="006A43EF">
        <w:rPr>
          <w:rFonts w:ascii="Inher" w:hAnsi="Inher"/>
          <w:bCs/>
        </w:rPr>
        <w:t xml:space="preserve"> ворота</w:t>
      </w:r>
      <w:r w:rsidR="00745C41">
        <w:rPr>
          <w:rFonts w:ascii="Inher" w:hAnsi="Inher"/>
          <w:bCs/>
        </w:rPr>
        <w:t>, Московский пр.97А.</w:t>
      </w:r>
    </w:p>
    <w:p w14:paraId="082A3D4F" w14:textId="77777777" w:rsidR="006A43EF" w:rsidRPr="0058073E" w:rsidRDefault="006A43EF" w:rsidP="006A43EF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2 ночи/3 дня</w:t>
      </w:r>
      <w:r>
        <w:rPr>
          <w:rFonts w:ascii="Inher" w:hAnsi="Inher"/>
          <w:b/>
          <w:bCs/>
          <w:sz w:val="24"/>
          <w:szCs w:val="24"/>
        </w:rPr>
        <w:t xml:space="preserve"> -</w:t>
      </w:r>
      <w:r w:rsidRPr="0058073E">
        <w:rPr>
          <w:rFonts w:ascii="Inher" w:hAnsi="Inher"/>
          <w:b/>
          <w:bCs/>
          <w:sz w:val="24"/>
          <w:szCs w:val="24"/>
        </w:rPr>
        <w:t xml:space="preserve"> 8</w:t>
      </w:r>
      <w:r>
        <w:rPr>
          <w:rFonts w:ascii="Inher" w:hAnsi="Inher"/>
          <w:b/>
          <w:bCs/>
          <w:sz w:val="24"/>
          <w:szCs w:val="24"/>
        </w:rPr>
        <w:t>8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577EB100" w14:textId="77777777" w:rsidR="006A43EF" w:rsidRPr="0058073E" w:rsidRDefault="006A43EF" w:rsidP="006A43EF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3 ночи/4 дня</w:t>
      </w:r>
      <w:r>
        <w:rPr>
          <w:rFonts w:ascii="Inher" w:hAnsi="Inher"/>
          <w:b/>
          <w:bCs/>
          <w:sz w:val="24"/>
          <w:szCs w:val="24"/>
        </w:rPr>
        <w:t xml:space="preserve"> -</w:t>
      </w:r>
      <w:r w:rsidRPr="0058073E">
        <w:rPr>
          <w:rFonts w:ascii="Inher" w:hAnsi="Inher"/>
          <w:b/>
          <w:bCs/>
          <w:sz w:val="24"/>
          <w:szCs w:val="24"/>
        </w:rPr>
        <w:t xml:space="preserve"> 1</w:t>
      </w:r>
      <w:r>
        <w:rPr>
          <w:rFonts w:ascii="Inher" w:hAnsi="Inher"/>
          <w:b/>
          <w:bCs/>
          <w:sz w:val="24"/>
          <w:szCs w:val="24"/>
        </w:rPr>
        <w:t>12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248E5004" w14:textId="6DCE58D3" w:rsidR="006A43EF" w:rsidRPr="00DA33E9" w:rsidRDefault="006A43EF" w:rsidP="006A43EF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A33E9">
        <w:rPr>
          <w:rFonts w:ascii="Times New Roman" w:eastAsia="Times New Roman" w:hAnsi="Times New Roman" w:cs="Times New Roman"/>
          <w:color w:val="333333"/>
          <w:lang w:eastAsia="ru-RU"/>
        </w:rPr>
        <w:t>Отель - четыре звезды</w:t>
      </w:r>
      <w:r w:rsidR="00745C41" w:rsidRPr="00745C41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>
        <w:rPr>
          <w:rFonts w:ascii="Inher" w:hAnsi="Inher"/>
        </w:rPr>
        <w:t>Завтрак- большой шведский стол</w:t>
      </w:r>
      <w:r w:rsidR="0050574A">
        <w:rPr>
          <w:rFonts w:ascii="Inher" w:hAnsi="Inher"/>
        </w:rPr>
        <w:t xml:space="preserve"> европейского уровня</w:t>
      </w:r>
      <w:r>
        <w:rPr>
          <w:rFonts w:ascii="Inher" w:hAnsi="Inher"/>
        </w:rPr>
        <w:t>.</w:t>
      </w:r>
    </w:p>
    <w:p w14:paraId="02A07549" w14:textId="77777777" w:rsidR="006A43EF" w:rsidRDefault="006A43EF" w:rsidP="006A43EF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60C01E1A" w14:textId="20329954" w:rsidR="006A43EF" w:rsidRDefault="006A43EF" w:rsidP="006A43EF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В номерах – чайные</w:t>
      </w:r>
      <w:r w:rsidRPr="001A7344">
        <w:rPr>
          <w:rFonts w:ascii="Inher" w:hAnsi="Inher"/>
        </w:rPr>
        <w:t xml:space="preserve"> </w:t>
      </w:r>
      <w:r>
        <w:rPr>
          <w:rFonts w:ascii="Inher" w:hAnsi="Inher"/>
        </w:rPr>
        <w:t>станции, туалетные принадлежности.</w:t>
      </w:r>
    </w:p>
    <w:p w14:paraId="5030FCF6" w14:textId="74DAF24C" w:rsidR="00745C41" w:rsidRPr="00745C41" w:rsidRDefault="00745C41" w:rsidP="006A43EF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Дети до 7 лет третьими в номере предоставляется размещение без оплаты, с предоставлением дополнительной евро- кровати.</w:t>
      </w:r>
    </w:p>
    <w:bookmarkEnd w:id="7"/>
    <w:p w14:paraId="5018B25E" w14:textId="77777777" w:rsidR="006A43EF" w:rsidRDefault="006A43EF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</w:p>
    <w:p w14:paraId="39D75BA1" w14:textId="1D07D23A" w:rsidR="00CD07CB" w:rsidRPr="00A076DB" w:rsidRDefault="00CD07CB" w:rsidP="00CD07CB">
      <w:pPr>
        <w:spacing w:after="0" w:line="240" w:lineRule="auto"/>
        <w:rPr>
          <w:rFonts w:ascii="Inher" w:hAnsi="Inher"/>
          <w:b/>
          <w:color w:val="0070C0"/>
          <w:sz w:val="28"/>
          <w:szCs w:val="28"/>
        </w:rPr>
      </w:pPr>
      <w:r w:rsidRPr="00A076DB">
        <w:rPr>
          <w:rFonts w:ascii="Inher" w:hAnsi="Inher"/>
          <w:b/>
          <w:color w:val="0070C0"/>
          <w:sz w:val="28"/>
          <w:szCs w:val="28"/>
        </w:rPr>
        <w:t>Фестивальны</w:t>
      </w:r>
      <w:r>
        <w:rPr>
          <w:rFonts w:ascii="Inher" w:hAnsi="Inher"/>
          <w:b/>
          <w:color w:val="0070C0"/>
          <w:sz w:val="28"/>
          <w:szCs w:val="28"/>
        </w:rPr>
        <w:t>й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 пакет «Отель </w:t>
      </w:r>
      <w:r>
        <w:rPr>
          <w:rFonts w:ascii="Inher" w:hAnsi="Inher"/>
          <w:b/>
          <w:color w:val="0070C0"/>
          <w:sz w:val="28"/>
          <w:szCs w:val="28"/>
        </w:rPr>
        <w:t xml:space="preserve">- </w:t>
      </w:r>
      <w:r w:rsidRPr="00A076DB">
        <w:rPr>
          <w:rFonts w:ascii="Inher" w:hAnsi="Inher"/>
          <w:b/>
          <w:color w:val="0070C0"/>
          <w:sz w:val="28"/>
          <w:szCs w:val="28"/>
        </w:rPr>
        <w:t>Санкт-Петербург»</w:t>
      </w:r>
      <w:r>
        <w:rPr>
          <w:rFonts w:ascii="Inher" w:hAnsi="Inher"/>
          <w:b/>
          <w:color w:val="0070C0"/>
          <w:sz w:val="28"/>
          <w:szCs w:val="28"/>
        </w:rPr>
        <w:t xml:space="preserve"> 4 звезды</w:t>
      </w:r>
      <w:r w:rsidRPr="00A076DB">
        <w:rPr>
          <w:rFonts w:ascii="Inher" w:hAnsi="Inher"/>
          <w:b/>
          <w:color w:val="0070C0"/>
          <w:sz w:val="28"/>
          <w:szCs w:val="28"/>
        </w:rPr>
        <w:t xml:space="preserve">**** </w:t>
      </w:r>
    </w:p>
    <w:p w14:paraId="386008D1" w14:textId="6D008A7C" w:rsidR="00CD07CB" w:rsidRPr="0058073E" w:rsidRDefault="003F11A6" w:rsidP="003F11A6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bookmarkStart w:id="8" w:name="_Hlk9502202"/>
      <w:bookmarkEnd w:id="6"/>
      <w:r w:rsidRPr="0058073E">
        <w:rPr>
          <w:rFonts w:ascii="Inher" w:hAnsi="Inher"/>
          <w:b/>
          <w:bCs/>
          <w:sz w:val="24"/>
          <w:szCs w:val="24"/>
        </w:rPr>
        <w:t xml:space="preserve">2 ночи/3 </w:t>
      </w:r>
      <w:r w:rsidR="00697569" w:rsidRPr="0058073E">
        <w:rPr>
          <w:rFonts w:ascii="Inher" w:hAnsi="Inher"/>
          <w:b/>
          <w:bCs/>
          <w:sz w:val="24"/>
          <w:szCs w:val="24"/>
        </w:rPr>
        <w:t>дня</w:t>
      </w:r>
      <w:r w:rsidR="0058073E">
        <w:rPr>
          <w:rFonts w:ascii="Inher" w:hAnsi="Inher"/>
          <w:b/>
          <w:bCs/>
          <w:sz w:val="24"/>
          <w:szCs w:val="24"/>
        </w:rPr>
        <w:t xml:space="preserve"> -</w:t>
      </w:r>
      <w:r w:rsidR="0058073E" w:rsidRPr="0058073E">
        <w:rPr>
          <w:rFonts w:ascii="Inher" w:hAnsi="Inher"/>
          <w:b/>
          <w:bCs/>
          <w:sz w:val="24"/>
          <w:szCs w:val="24"/>
        </w:rPr>
        <w:t xml:space="preserve"> </w:t>
      </w:r>
      <w:r w:rsidR="00D40FE5">
        <w:rPr>
          <w:rFonts w:ascii="Inher" w:hAnsi="Inher"/>
          <w:b/>
          <w:bCs/>
          <w:sz w:val="24"/>
          <w:szCs w:val="24"/>
        </w:rPr>
        <w:t>94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 w:rsidR="0058073E"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71A1014F" w14:textId="12EE32C3" w:rsidR="00C130EA" w:rsidRPr="0058073E" w:rsidRDefault="00C130EA" w:rsidP="00C130EA">
      <w:pPr>
        <w:spacing w:after="0" w:line="240" w:lineRule="auto"/>
        <w:rPr>
          <w:rFonts w:ascii="Inher" w:hAnsi="Inher"/>
          <w:b/>
          <w:bCs/>
          <w:sz w:val="24"/>
          <w:szCs w:val="24"/>
        </w:rPr>
      </w:pPr>
      <w:r w:rsidRPr="0058073E">
        <w:rPr>
          <w:rFonts w:ascii="Inher" w:hAnsi="Inher"/>
          <w:b/>
          <w:bCs/>
          <w:sz w:val="24"/>
          <w:szCs w:val="24"/>
        </w:rPr>
        <w:t>3 ночи/4 дня</w:t>
      </w:r>
      <w:r>
        <w:rPr>
          <w:rFonts w:ascii="Inher" w:hAnsi="Inher"/>
          <w:b/>
          <w:bCs/>
          <w:sz w:val="24"/>
          <w:szCs w:val="24"/>
        </w:rPr>
        <w:t xml:space="preserve"> -</w:t>
      </w:r>
      <w:r w:rsidRPr="0058073E">
        <w:rPr>
          <w:rFonts w:ascii="Inher" w:hAnsi="Inher"/>
          <w:b/>
          <w:bCs/>
          <w:sz w:val="24"/>
          <w:szCs w:val="24"/>
        </w:rPr>
        <w:t xml:space="preserve"> 1</w:t>
      </w:r>
      <w:r w:rsidR="00D40FE5">
        <w:rPr>
          <w:rFonts w:ascii="Inher" w:hAnsi="Inher"/>
          <w:b/>
          <w:bCs/>
          <w:sz w:val="24"/>
          <w:szCs w:val="24"/>
        </w:rPr>
        <w:t>22</w:t>
      </w:r>
      <w:r w:rsidRPr="0058073E">
        <w:rPr>
          <w:rFonts w:ascii="Inher" w:hAnsi="Inher"/>
          <w:b/>
          <w:bCs/>
          <w:sz w:val="24"/>
          <w:szCs w:val="24"/>
        </w:rPr>
        <w:t>00 руб</w:t>
      </w:r>
      <w:r>
        <w:rPr>
          <w:rFonts w:ascii="Inher" w:hAnsi="Inher"/>
          <w:b/>
          <w:bCs/>
          <w:sz w:val="24"/>
          <w:szCs w:val="24"/>
        </w:rPr>
        <w:t>.</w:t>
      </w:r>
      <w:r w:rsidRPr="0058073E">
        <w:rPr>
          <w:rFonts w:ascii="Inher" w:hAnsi="Inher"/>
          <w:b/>
          <w:bCs/>
          <w:sz w:val="24"/>
          <w:szCs w:val="24"/>
        </w:rPr>
        <w:t>/чел.</w:t>
      </w:r>
      <w:r w:rsidRPr="0058073E">
        <w:rPr>
          <w:rFonts w:ascii="Inher" w:hAnsi="Inher"/>
          <w:sz w:val="24"/>
          <w:szCs w:val="24"/>
        </w:rPr>
        <w:t xml:space="preserve"> </w:t>
      </w:r>
    </w:p>
    <w:p w14:paraId="469D9780" w14:textId="3F14327A" w:rsidR="00DA33E9" w:rsidRPr="00DA33E9" w:rsidRDefault="00DA33E9" w:rsidP="00DA33E9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A33E9">
        <w:rPr>
          <w:rFonts w:ascii="Times New Roman" w:eastAsia="Times New Roman" w:hAnsi="Times New Roman" w:cs="Times New Roman"/>
          <w:color w:val="333333"/>
          <w:lang w:eastAsia="ru-RU"/>
        </w:rPr>
        <w:t>Отель - четыре звезды, расположен на берегу Невы, все номера выполнены в скандинавском стиле. </w:t>
      </w:r>
      <w:r>
        <w:rPr>
          <w:rFonts w:ascii="Inher" w:hAnsi="Inher"/>
        </w:rPr>
        <w:t>Завтрак- большой шведский стол с видом на Неву.</w:t>
      </w:r>
    </w:p>
    <w:p w14:paraId="26C9DBA9" w14:textId="77777777" w:rsidR="00DA33E9" w:rsidRDefault="00DA33E9" w:rsidP="00DA33E9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28FCAF93" w14:textId="3AF3CAC0" w:rsidR="00DA33E9" w:rsidRDefault="00DA33E9" w:rsidP="00DA33E9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В номерах – чайные</w:t>
      </w:r>
      <w:r w:rsidRPr="001A7344">
        <w:rPr>
          <w:rFonts w:ascii="Inher" w:hAnsi="Inher"/>
        </w:rPr>
        <w:t xml:space="preserve"> </w:t>
      </w:r>
      <w:r>
        <w:rPr>
          <w:rFonts w:ascii="Inher" w:hAnsi="Inher"/>
        </w:rPr>
        <w:t>станции, туалетные принадлежности, тапочки, халаты.</w:t>
      </w:r>
    </w:p>
    <w:p w14:paraId="68FC8ED4" w14:textId="77777777" w:rsidR="00DA33E9" w:rsidRPr="001459C9" w:rsidRDefault="00DA33E9" w:rsidP="00DA33E9">
      <w:pPr>
        <w:spacing w:after="0" w:line="240" w:lineRule="auto"/>
        <w:rPr>
          <w:rFonts w:ascii="Inher" w:hAnsi="Inher"/>
          <w:i/>
          <w:iCs/>
          <w:color w:val="C00000"/>
        </w:rPr>
      </w:pPr>
      <w:r w:rsidRPr="001459C9">
        <w:rPr>
          <w:rFonts w:ascii="Inher" w:hAnsi="Inher"/>
          <w:i/>
          <w:iCs/>
          <w:color w:val="C00000"/>
        </w:rPr>
        <w:t>Выступление проходит по месту проживания - в концертном зале отеля.</w:t>
      </w:r>
    </w:p>
    <w:p w14:paraId="35B6094F" w14:textId="1B1EAEC9" w:rsidR="00DA33E9" w:rsidRPr="00DA33E9" w:rsidRDefault="00DA33E9" w:rsidP="00DA33E9">
      <w:pPr>
        <w:spacing w:after="0" w:line="240" w:lineRule="auto"/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DA33E9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Места в отеле "Санкт-Петербург" гарантируются при подаче заявки до </w:t>
      </w: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>конца</w:t>
      </w:r>
      <w:r w:rsidRPr="00DA33E9"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 февраля.</w:t>
      </w:r>
    </w:p>
    <w:bookmarkEnd w:id="8"/>
    <w:p w14:paraId="39F96749" w14:textId="77777777" w:rsidR="00BA17EF" w:rsidRDefault="00BA17EF" w:rsidP="00BA17EF">
      <w:pPr>
        <w:spacing w:after="0" w:line="240" w:lineRule="auto"/>
        <w:rPr>
          <w:rFonts w:ascii="Inher" w:hAnsi="Inher"/>
          <w:b/>
          <w:sz w:val="24"/>
          <w:szCs w:val="24"/>
        </w:rPr>
      </w:pPr>
    </w:p>
    <w:p w14:paraId="3D587F20" w14:textId="77777777" w:rsidR="00592B64" w:rsidRPr="000F7598" w:rsidRDefault="00592B64" w:rsidP="00592B64">
      <w:pPr>
        <w:pStyle w:val="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CD07CB">
        <w:rPr>
          <w:rFonts w:ascii="Inher" w:hAnsi="Inher"/>
          <w:color w:val="0070C0"/>
          <w:sz w:val="28"/>
          <w:szCs w:val="28"/>
        </w:rPr>
        <w:t xml:space="preserve">Фестивальный пакет </w:t>
      </w:r>
      <w:r>
        <w:rPr>
          <w:rFonts w:ascii="Inher" w:hAnsi="Inher"/>
          <w:color w:val="0070C0"/>
          <w:sz w:val="28"/>
          <w:szCs w:val="28"/>
        </w:rPr>
        <w:t xml:space="preserve">- Стандарт </w:t>
      </w:r>
      <w:r w:rsidRPr="008F186A">
        <w:rPr>
          <w:color w:val="0070C0"/>
          <w:sz w:val="28"/>
          <w:szCs w:val="28"/>
          <w:lang w:val="en-US"/>
        </w:rPr>
        <w:t>CHG</w:t>
      </w:r>
      <w:r w:rsidRPr="008F186A">
        <w:rPr>
          <w:color w:val="0070C0"/>
          <w:sz w:val="28"/>
          <w:szCs w:val="28"/>
        </w:rPr>
        <w:t xml:space="preserve"> «</w:t>
      </w:r>
      <w:r w:rsidRPr="008F186A">
        <w:rPr>
          <w:color w:val="0070C0"/>
          <w:sz w:val="28"/>
          <w:szCs w:val="28"/>
          <w:lang w:val="en-US"/>
        </w:rPr>
        <w:t>City</w:t>
      </w:r>
      <w:r w:rsidRPr="008F186A">
        <w:rPr>
          <w:color w:val="0070C0"/>
          <w:sz w:val="28"/>
          <w:szCs w:val="28"/>
        </w:rPr>
        <w:t xml:space="preserve"> </w:t>
      </w:r>
      <w:r w:rsidRPr="008F186A">
        <w:rPr>
          <w:color w:val="0070C0"/>
          <w:sz w:val="28"/>
          <w:szCs w:val="28"/>
          <w:lang w:val="en-US"/>
        </w:rPr>
        <w:t>Hotel</w:t>
      </w:r>
      <w:r w:rsidRPr="008F186A">
        <w:rPr>
          <w:color w:val="0070C0"/>
          <w:sz w:val="28"/>
          <w:szCs w:val="28"/>
        </w:rPr>
        <w:t xml:space="preserve"> </w:t>
      </w:r>
      <w:proofErr w:type="gramStart"/>
      <w:r w:rsidRPr="008F186A">
        <w:rPr>
          <w:color w:val="0070C0"/>
          <w:sz w:val="28"/>
          <w:szCs w:val="28"/>
          <w:lang w:val="en-US"/>
        </w:rPr>
        <w:t>Group</w:t>
      </w:r>
      <w:r w:rsidRPr="008F186A">
        <w:rPr>
          <w:color w:val="0070C0"/>
          <w:sz w:val="28"/>
          <w:szCs w:val="28"/>
        </w:rPr>
        <w:t>»*</w:t>
      </w:r>
      <w:proofErr w:type="gramEnd"/>
      <w:r w:rsidRPr="008F186A">
        <w:rPr>
          <w:color w:val="0070C0"/>
          <w:sz w:val="28"/>
          <w:szCs w:val="28"/>
        </w:rPr>
        <w:t>**</w:t>
      </w:r>
    </w:p>
    <w:p w14:paraId="0711CA7E" w14:textId="35C2ADA4" w:rsidR="00592B64" w:rsidRPr="008F186A" w:rsidRDefault="00592B64" w:rsidP="00592B64">
      <w:pPr>
        <w:spacing w:after="0" w:line="240" w:lineRule="auto"/>
        <w:rPr>
          <w:rFonts w:ascii="Times New Roman" w:hAnsi="Times New Roman" w:cs="Times New Roman"/>
          <w:bCs/>
          <w:color w:val="0070C0"/>
        </w:rPr>
      </w:pPr>
      <w:r w:rsidRPr="008F186A">
        <w:rPr>
          <w:rFonts w:ascii="Times New Roman" w:hAnsi="Times New Roman" w:cs="Times New Roman"/>
          <w:bCs/>
          <w:color w:val="0070C0"/>
        </w:rPr>
        <w:t>ул. Севастьянова, 3.</w:t>
      </w:r>
      <w:r w:rsidRPr="008F186A">
        <w:rPr>
          <w:rFonts w:ascii="Times New Roman" w:hAnsi="Times New Roman" w:cs="Times New Roman"/>
          <w:i/>
          <w:color w:val="0070C0"/>
        </w:rPr>
        <w:t xml:space="preserve"> </w:t>
      </w:r>
      <w:r w:rsidRPr="008F186A">
        <w:rPr>
          <w:rFonts w:ascii="Times New Roman" w:hAnsi="Times New Roman" w:cs="Times New Roman"/>
          <w:iCs/>
          <w:color w:val="0070C0"/>
        </w:rPr>
        <w:t xml:space="preserve">Ст. метро «Электросила» </w:t>
      </w:r>
    </w:p>
    <w:p w14:paraId="5091EB69" w14:textId="77777777" w:rsidR="00592B64" w:rsidRPr="009B05E6" w:rsidRDefault="00592B64" w:rsidP="00592B64">
      <w:pPr>
        <w:spacing w:after="0" w:line="240" w:lineRule="auto"/>
        <w:rPr>
          <w:rFonts w:ascii="Inher" w:hAnsi="Inher"/>
          <w:i/>
          <w:iCs/>
        </w:rPr>
      </w:pPr>
      <w:r w:rsidRPr="009B05E6">
        <w:rPr>
          <w:rFonts w:ascii="Inher" w:hAnsi="Inher"/>
          <w:i/>
          <w:iCs/>
        </w:rPr>
        <w:t>2 местное размещение</w:t>
      </w:r>
      <w:r>
        <w:rPr>
          <w:rFonts w:ascii="Inher" w:hAnsi="Inher"/>
          <w:i/>
          <w:iCs/>
        </w:rPr>
        <w:t xml:space="preserve">, </w:t>
      </w:r>
      <w:r w:rsidRPr="009B05E6">
        <w:rPr>
          <w:rFonts w:ascii="Inher" w:hAnsi="Inher"/>
          <w:i/>
          <w:iCs/>
        </w:rPr>
        <w:t>Завтрак - шведский стол</w:t>
      </w:r>
      <w:r>
        <w:rPr>
          <w:rFonts w:ascii="Inher" w:hAnsi="Inher"/>
          <w:i/>
          <w:iCs/>
        </w:rPr>
        <w:t xml:space="preserve"> включен.</w:t>
      </w:r>
    </w:p>
    <w:p w14:paraId="0900F85C" w14:textId="77777777" w:rsidR="00592B64" w:rsidRDefault="00592B64" w:rsidP="00592B64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>2 ночи/3 дня - 7</w:t>
      </w:r>
      <w:r>
        <w:rPr>
          <w:rFonts w:ascii="Inher" w:hAnsi="Inher"/>
          <w:b/>
          <w:sz w:val="24"/>
          <w:szCs w:val="24"/>
        </w:rPr>
        <w:t>4</w:t>
      </w:r>
      <w:r w:rsidRPr="0058073E">
        <w:rPr>
          <w:rFonts w:ascii="Inher" w:hAnsi="Inher"/>
          <w:b/>
          <w:sz w:val="24"/>
          <w:szCs w:val="24"/>
        </w:rPr>
        <w:t>00 руб./чел.</w:t>
      </w:r>
      <w:r>
        <w:rPr>
          <w:rFonts w:ascii="Inher" w:hAnsi="Inher"/>
          <w:b/>
          <w:sz w:val="24"/>
          <w:szCs w:val="24"/>
        </w:rPr>
        <w:t xml:space="preserve"> </w:t>
      </w:r>
    </w:p>
    <w:p w14:paraId="05449367" w14:textId="77777777" w:rsidR="00592B64" w:rsidRPr="0058073E" w:rsidRDefault="00592B64" w:rsidP="00592B64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58073E">
        <w:rPr>
          <w:rFonts w:ascii="Inher" w:hAnsi="Inher"/>
          <w:b/>
          <w:sz w:val="24"/>
          <w:szCs w:val="24"/>
        </w:rPr>
        <w:t xml:space="preserve">3 ночи/4 дня </w:t>
      </w:r>
      <w:r>
        <w:rPr>
          <w:rFonts w:ascii="Inher" w:hAnsi="Inher"/>
          <w:b/>
          <w:sz w:val="24"/>
          <w:szCs w:val="24"/>
        </w:rPr>
        <w:t>-</w:t>
      </w:r>
      <w:r w:rsidRPr="0058073E">
        <w:rPr>
          <w:rFonts w:ascii="Inher" w:hAnsi="Inher"/>
          <w:b/>
          <w:sz w:val="24"/>
          <w:szCs w:val="24"/>
        </w:rPr>
        <w:t xml:space="preserve"> 9</w:t>
      </w:r>
      <w:r>
        <w:rPr>
          <w:rFonts w:ascii="Inher" w:hAnsi="Inher"/>
          <w:b/>
          <w:sz w:val="24"/>
          <w:szCs w:val="24"/>
        </w:rPr>
        <w:t>2</w:t>
      </w:r>
      <w:r w:rsidRPr="0058073E">
        <w:rPr>
          <w:rFonts w:ascii="Inher" w:hAnsi="Inher"/>
          <w:b/>
          <w:sz w:val="24"/>
          <w:szCs w:val="24"/>
        </w:rPr>
        <w:t xml:space="preserve">00 руб. /чел. </w:t>
      </w:r>
    </w:p>
    <w:p w14:paraId="32D78FD0" w14:textId="77777777" w:rsidR="00592B64" w:rsidRPr="008F186A" w:rsidRDefault="00592B64" w:rsidP="00592B64">
      <w:pPr>
        <w:spacing w:after="0"/>
        <w:rPr>
          <w:rFonts w:ascii="Times New Roman" w:hAnsi="Times New Roman" w:cs="Times New Roman"/>
          <w:i/>
          <w:iCs/>
        </w:rPr>
      </w:pPr>
      <w:r w:rsidRPr="008F186A">
        <w:rPr>
          <w:rFonts w:ascii="Times New Roman" w:hAnsi="Times New Roman" w:cs="Times New Roman"/>
          <w:i/>
          <w:iCs/>
        </w:rPr>
        <w:t>Дети до 5 лет –</w:t>
      </w:r>
      <w:r>
        <w:rPr>
          <w:rFonts w:ascii="Times New Roman" w:hAnsi="Times New Roman" w:cs="Times New Roman"/>
          <w:i/>
          <w:iCs/>
        </w:rPr>
        <w:t xml:space="preserve"> размещаются </w:t>
      </w:r>
      <w:r w:rsidRPr="008F186A">
        <w:rPr>
          <w:rFonts w:ascii="Times New Roman" w:hAnsi="Times New Roman" w:cs="Times New Roman"/>
          <w:i/>
          <w:iCs/>
        </w:rPr>
        <w:t>бесплатно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>( вместе</w:t>
      </w:r>
      <w:proofErr w:type="gramEnd"/>
      <w:r>
        <w:rPr>
          <w:rFonts w:ascii="Times New Roman" w:hAnsi="Times New Roman" w:cs="Times New Roman"/>
          <w:i/>
          <w:iCs/>
        </w:rPr>
        <w:t xml:space="preserve"> с мамой).</w:t>
      </w:r>
    </w:p>
    <w:p w14:paraId="20BAC828" w14:textId="77777777" w:rsidR="00CD07CB" w:rsidRPr="00A076DB" w:rsidRDefault="00CD07CB" w:rsidP="00CD07CB">
      <w:pPr>
        <w:spacing w:after="0" w:line="240" w:lineRule="auto"/>
        <w:rPr>
          <w:rFonts w:ascii="Inher" w:hAnsi="Inher"/>
        </w:rPr>
      </w:pPr>
    </w:p>
    <w:p w14:paraId="389D5942" w14:textId="77777777" w:rsidR="00CD07CB" w:rsidRPr="00A076DB" w:rsidRDefault="00CD07CB" w:rsidP="00CD07CB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77611B2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Все убытки, связанные с несогласованными изменениями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proofErr w:type="gramEnd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57918F89" w14:textId="77777777" w:rsidR="00CD07CB" w:rsidRPr="00A076DB" w:rsidRDefault="00CD07CB" w:rsidP="00CD07CB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063C6B9E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307F23CB" w14:textId="2F1F15E6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</w:t>
      </w:r>
      <w:r w:rsidR="000565F8">
        <w:rPr>
          <w:rFonts w:ascii="Inher" w:hAnsi="Inher" w:cs="Times New Roman"/>
        </w:rPr>
        <w:t>ы</w:t>
      </w:r>
      <w:r w:rsidRPr="00A076DB">
        <w:rPr>
          <w:rFonts w:ascii="Inher" w:hAnsi="Inher" w:cs="Times New Roman"/>
        </w:rPr>
        <w:t xml:space="preserve"> за 1 местное размещение </w:t>
      </w:r>
      <w:r w:rsidRPr="00DA33E9">
        <w:rPr>
          <w:rFonts w:ascii="Inher" w:hAnsi="Inher" w:cs="Times New Roman"/>
        </w:rPr>
        <w:t>-1</w:t>
      </w:r>
      <w:r w:rsidR="000565F8" w:rsidRPr="00DA33E9">
        <w:rPr>
          <w:rFonts w:ascii="Inher" w:hAnsi="Inher" w:cs="Times New Roman"/>
        </w:rPr>
        <w:t>5</w:t>
      </w:r>
      <w:r w:rsidRPr="00DA33E9">
        <w:rPr>
          <w:rFonts w:ascii="Inher" w:hAnsi="Inher" w:cs="Times New Roman"/>
        </w:rPr>
        <w:t>00 руб. в сутки.</w:t>
      </w:r>
    </w:p>
    <w:p w14:paraId="188CF0E6" w14:textId="77777777" w:rsidR="00CD07CB" w:rsidRPr="00A076D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72026C56" w14:textId="5B509DA0" w:rsidR="00CD07CB" w:rsidRDefault="00CD07CB" w:rsidP="00CD07CB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 w:rsidR="00ED0AFC">
        <w:rPr>
          <w:rFonts w:ascii="Inher" w:hAnsi="Inher" w:cs="Times New Roman"/>
        </w:rPr>
        <w:t>60</w:t>
      </w:r>
      <w:r w:rsidR="002B07D8">
        <w:rPr>
          <w:rFonts w:ascii="Inher" w:hAnsi="Inher" w:cs="Times New Roman"/>
        </w:rPr>
        <w:t>0</w:t>
      </w:r>
      <w:r w:rsidR="00A40587" w:rsidRPr="00A40587">
        <w:rPr>
          <w:rFonts w:ascii="Inher" w:hAnsi="Inher" w:cs="Times New Roman"/>
        </w:rPr>
        <w:t xml:space="preserve"> </w:t>
      </w:r>
      <w:proofErr w:type="spellStart"/>
      <w:r>
        <w:rPr>
          <w:rFonts w:ascii="Inher" w:hAnsi="Inher" w:cs="Times New Roman"/>
        </w:rPr>
        <w:t>руб</w:t>
      </w:r>
      <w:proofErr w:type="spellEnd"/>
      <w:r>
        <w:rPr>
          <w:rFonts w:ascii="Inher" w:hAnsi="Inher" w:cs="Times New Roman"/>
        </w:rPr>
        <w:t xml:space="preserve"> – шведский стол</w:t>
      </w:r>
      <w:r w:rsidR="00BA17EF">
        <w:rPr>
          <w:rFonts w:ascii="Inher" w:hAnsi="Inher" w:cs="Times New Roman"/>
        </w:rPr>
        <w:t xml:space="preserve"> в отеле «Санкт-Петербург», 400 </w:t>
      </w:r>
      <w:proofErr w:type="spellStart"/>
      <w:r w:rsidR="00BA17EF">
        <w:rPr>
          <w:rFonts w:ascii="Inher" w:hAnsi="Inher" w:cs="Times New Roman"/>
        </w:rPr>
        <w:t>руб</w:t>
      </w:r>
      <w:proofErr w:type="spellEnd"/>
      <w:r w:rsidR="00BA17EF">
        <w:rPr>
          <w:rFonts w:ascii="Inher" w:hAnsi="Inher" w:cs="Times New Roman"/>
        </w:rPr>
        <w:t xml:space="preserve">- в отеле </w:t>
      </w:r>
      <w:r w:rsidR="00BA17EF" w:rsidRPr="00BA17EF">
        <w:rPr>
          <w:rFonts w:ascii="Times New Roman" w:hAnsi="Times New Roman" w:cs="Times New Roman"/>
          <w:bCs/>
          <w:sz w:val="24"/>
          <w:szCs w:val="24"/>
        </w:rPr>
        <w:t>«</w:t>
      </w:r>
      <w:r w:rsidR="00BA17EF" w:rsidRPr="00BA17EF">
        <w:rPr>
          <w:rFonts w:ascii="Times New Roman" w:hAnsi="Times New Roman" w:cs="Times New Roman"/>
          <w:bCs/>
          <w:sz w:val="24"/>
          <w:szCs w:val="24"/>
          <w:lang w:val="en-US"/>
        </w:rPr>
        <w:t>City</w:t>
      </w:r>
      <w:r w:rsidR="00BA17EF" w:rsidRPr="00BA1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7EF" w:rsidRPr="00BA17EF">
        <w:rPr>
          <w:rFonts w:ascii="Times New Roman" w:hAnsi="Times New Roman" w:cs="Times New Roman"/>
          <w:bCs/>
          <w:sz w:val="24"/>
          <w:szCs w:val="24"/>
          <w:lang w:val="en-US"/>
        </w:rPr>
        <w:t>Hotel</w:t>
      </w:r>
      <w:r w:rsidR="00BA17EF" w:rsidRPr="00BA1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17EF" w:rsidRPr="00BA17EF">
        <w:rPr>
          <w:rFonts w:ascii="Times New Roman" w:hAnsi="Times New Roman" w:cs="Times New Roman"/>
          <w:bCs/>
          <w:sz w:val="24"/>
          <w:szCs w:val="24"/>
          <w:lang w:val="en-US"/>
        </w:rPr>
        <w:t>Group</w:t>
      </w:r>
      <w:r w:rsidR="00BA17EF" w:rsidRPr="00BA17EF">
        <w:rPr>
          <w:rFonts w:ascii="Times New Roman" w:hAnsi="Times New Roman" w:cs="Times New Roman"/>
          <w:bCs/>
          <w:sz w:val="24"/>
          <w:szCs w:val="24"/>
        </w:rPr>
        <w:t>»***</w:t>
      </w:r>
      <w:r w:rsidRPr="00BA17EF">
        <w:rPr>
          <w:rFonts w:ascii="Inher" w:hAnsi="Inher" w:cs="Times New Roman"/>
          <w:bCs/>
        </w:rPr>
        <w:t>)</w:t>
      </w:r>
      <w:r w:rsidR="00BA17EF">
        <w:rPr>
          <w:rFonts w:ascii="Inher" w:hAnsi="Inher" w:cs="Times New Roman"/>
          <w:bCs/>
        </w:rPr>
        <w:t>.</w:t>
      </w:r>
    </w:p>
    <w:p w14:paraId="33108A02" w14:textId="4B6B9CB9" w:rsidR="00E932A9" w:rsidRDefault="00E932A9" w:rsidP="00E932A9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r>
        <w:rPr>
          <w:rFonts w:ascii="Inher" w:hAnsi="Inher" w:cs="Times New Roman"/>
        </w:rPr>
        <w:t xml:space="preserve">ТОЛЬКО ПОД ЗАПРОС </w:t>
      </w:r>
      <w:r w:rsidRPr="00DA33E9">
        <w:rPr>
          <w:rFonts w:ascii="Inher" w:hAnsi="Inher" w:cs="Times New Roman"/>
        </w:rPr>
        <w:t>(</w:t>
      </w:r>
      <w:r w:rsidR="00DA33E9">
        <w:rPr>
          <w:rFonts w:ascii="Inher" w:hAnsi="Inher" w:cs="Times New Roman"/>
        </w:rPr>
        <w:t>12</w:t>
      </w:r>
      <w:r w:rsidRPr="00DA33E9">
        <w:rPr>
          <w:rFonts w:ascii="Inher" w:hAnsi="Inher" w:cs="Times New Roman"/>
        </w:rPr>
        <w:t>00-</w:t>
      </w:r>
      <w:r w:rsidR="00DA33E9">
        <w:rPr>
          <w:rFonts w:ascii="Inher" w:hAnsi="Inher" w:cs="Times New Roman"/>
        </w:rPr>
        <w:t>2200-</w:t>
      </w:r>
      <w:r w:rsidR="00D40FE5">
        <w:rPr>
          <w:rFonts w:ascii="Inher" w:hAnsi="Inher" w:cs="Times New Roman"/>
        </w:rPr>
        <w:t>30</w:t>
      </w:r>
      <w:r w:rsidR="002B07D8" w:rsidRPr="00DA33E9">
        <w:rPr>
          <w:rFonts w:ascii="Inher" w:hAnsi="Inher" w:cs="Times New Roman"/>
        </w:rPr>
        <w:t>0</w:t>
      </w:r>
      <w:r w:rsidRPr="00DA33E9">
        <w:rPr>
          <w:rFonts w:ascii="Inher" w:hAnsi="Inher" w:cs="Times New Roman"/>
        </w:rPr>
        <w:t>0 руб</w:t>
      </w:r>
      <w:r w:rsidR="00DA33E9">
        <w:rPr>
          <w:rFonts w:ascii="Inher" w:hAnsi="Inher" w:cs="Times New Roman"/>
        </w:rPr>
        <w:t>.</w:t>
      </w:r>
      <w:r w:rsidRPr="00DA33E9">
        <w:rPr>
          <w:rFonts w:ascii="Inher" w:hAnsi="Inher" w:cs="Times New Roman"/>
        </w:rPr>
        <w:t>/чел</w:t>
      </w:r>
      <w:r w:rsidR="00DA33E9">
        <w:rPr>
          <w:rFonts w:ascii="Inher" w:hAnsi="Inher" w:cs="Times New Roman"/>
        </w:rPr>
        <w:t>.</w:t>
      </w:r>
      <w:r w:rsidRPr="00DA33E9">
        <w:rPr>
          <w:rFonts w:ascii="Inher" w:hAnsi="Inher" w:cs="Times New Roman"/>
        </w:rPr>
        <w:t>/</w:t>
      </w:r>
      <w:proofErr w:type="spellStart"/>
      <w:r w:rsidRPr="00DA33E9">
        <w:rPr>
          <w:rFonts w:ascii="Inher" w:hAnsi="Inher" w:cs="Times New Roman"/>
        </w:rPr>
        <w:t>сут</w:t>
      </w:r>
      <w:proofErr w:type="spellEnd"/>
      <w:r w:rsidRPr="00DA33E9">
        <w:rPr>
          <w:rFonts w:ascii="Inher" w:hAnsi="Inher" w:cs="Times New Roman"/>
        </w:rPr>
        <w:t>.)</w:t>
      </w:r>
    </w:p>
    <w:p w14:paraId="620315B4" w14:textId="77777777" w:rsidR="00CD07CB" w:rsidRDefault="00CD07CB" w:rsidP="00CD07CB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647AFA" w14:textId="77777777" w:rsidR="00CD07CB" w:rsidRDefault="00CD07CB" w:rsidP="00CD07CB">
      <w:pPr>
        <w:spacing w:after="0" w:line="240" w:lineRule="auto"/>
      </w:pPr>
    </w:p>
    <w:p w14:paraId="3549985C" w14:textId="77777777" w:rsidR="00CD07CB" w:rsidRPr="00CD7E05" w:rsidRDefault="00CD07CB" w:rsidP="00CD07CB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bookmarkStart w:id="9" w:name="_Hlk9158603"/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541028F4" w14:textId="77777777" w:rsidR="00616215" w:rsidRPr="005C1F4F" w:rsidRDefault="00616215" w:rsidP="0061621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bookmarkStart w:id="10" w:name="_Hlk92735705"/>
      <w:bookmarkEnd w:id="9"/>
      <w:r w:rsidRPr="005C1F4F">
        <w:rPr>
          <w:rFonts w:ascii="Times New Roman" w:hAnsi="Times New Roman" w:cs="Times New Roman"/>
          <w:bCs/>
          <w:u w:val="single"/>
        </w:rPr>
        <w:lastRenderedPageBreak/>
        <w:t>*Организационный взнос за номинацию включает одно участие и вход одного сопровождающего.</w:t>
      </w:r>
    </w:p>
    <w:p w14:paraId="0AFFF7CE" w14:textId="1E731291" w:rsidR="00616215" w:rsidRPr="00BD7015" w:rsidRDefault="00616215" w:rsidP="00616215">
      <w:pPr>
        <w:spacing w:after="0"/>
        <w:ind w:left="-426" w:firstLine="426"/>
        <w:rPr>
          <w:rFonts w:ascii="Times New Roman" w:hAnsi="Times New Roman" w:cs="Times New Roman"/>
        </w:rPr>
      </w:pPr>
      <w:r w:rsidRPr="00BD7015">
        <w:rPr>
          <w:rFonts w:ascii="Times New Roman" w:hAnsi="Times New Roman" w:cs="Times New Roman"/>
        </w:rPr>
        <w:t xml:space="preserve">солисты - </w:t>
      </w:r>
      <w:r w:rsidR="00D60D76">
        <w:rPr>
          <w:rFonts w:ascii="Times New Roman" w:hAnsi="Times New Roman" w:cs="Times New Roman"/>
        </w:rPr>
        <w:t>30</w:t>
      </w:r>
      <w:r w:rsidRPr="00BD7015">
        <w:rPr>
          <w:rFonts w:ascii="Times New Roman" w:hAnsi="Times New Roman" w:cs="Times New Roman"/>
        </w:rPr>
        <w:t xml:space="preserve">00 руб. </w:t>
      </w:r>
    </w:p>
    <w:p w14:paraId="18D2412D" w14:textId="2A7E8DCA" w:rsidR="00616215" w:rsidRPr="00A076DB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 xml:space="preserve">дуэты и трио – </w:t>
      </w:r>
      <w:r w:rsidR="00D60D76">
        <w:rPr>
          <w:rFonts w:ascii="Inher" w:hAnsi="Inher"/>
        </w:rPr>
        <w:t>40</w:t>
      </w:r>
      <w:r w:rsidRPr="00A076DB">
        <w:rPr>
          <w:rFonts w:ascii="Inher" w:hAnsi="Inher"/>
        </w:rPr>
        <w:t>00 руб.</w:t>
      </w:r>
      <w:r>
        <w:rPr>
          <w:rFonts w:ascii="Inher" w:hAnsi="Inher"/>
        </w:rPr>
        <w:t xml:space="preserve"> (</w:t>
      </w:r>
      <w:r w:rsidR="006D77C8">
        <w:rPr>
          <w:rFonts w:ascii="Inher" w:hAnsi="Inher"/>
        </w:rPr>
        <w:t>награда каждому участнику</w:t>
      </w:r>
      <w:r>
        <w:rPr>
          <w:rFonts w:ascii="Inher" w:hAnsi="Inher"/>
        </w:rPr>
        <w:t>)</w:t>
      </w:r>
    </w:p>
    <w:p w14:paraId="551B1CAF" w14:textId="7DB3A558" w:rsidR="00616215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>
        <w:rPr>
          <w:rFonts w:ascii="Inher" w:hAnsi="Inher"/>
        </w:rPr>
        <w:t>коллектив от 1</w:t>
      </w:r>
      <w:r w:rsidR="00B97CBE">
        <w:rPr>
          <w:rFonts w:ascii="Inher" w:hAnsi="Inher"/>
        </w:rPr>
        <w:t>2</w:t>
      </w:r>
      <w:r>
        <w:rPr>
          <w:rFonts w:ascii="Inher" w:hAnsi="Inher"/>
        </w:rPr>
        <w:t xml:space="preserve"> человек- 1</w:t>
      </w:r>
      <w:r w:rsidR="00D60D76">
        <w:rPr>
          <w:rFonts w:ascii="Inher" w:hAnsi="Inher"/>
        </w:rPr>
        <w:t>2</w:t>
      </w:r>
      <w:r>
        <w:rPr>
          <w:rFonts w:ascii="Inher" w:hAnsi="Inher"/>
        </w:rPr>
        <w:t>000 руб. с коллектива (до двух танцев)</w:t>
      </w:r>
    </w:p>
    <w:p w14:paraId="0C284E67" w14:textId="0924E2F8" w:rsidR="00616215" w:rsidRPr="00A076DB" w:rsidRDefault="00616215" w:rsidP="00616215">
      <w:pPr>
        <w:spacing w:after="0" w:line="240" w:lineRule="auto"/>
        <w:ind w:left="-426" w:firstLine="426"/>
        <w:rPr>
          <w:rFonts w:ascii="Inher" w:hAnsi="Inher"/>
        </w:rPr>
      </w:pPr>
      <w:r w:rsidRPr="00A076DB">
        <w:rPr>
          <w:rFonts w:ascii="Inher" w:hAnsi="Inher"/>
        </w:rPr>
        <w:t xml:space="preserve">коллектив </w:t>
      </w:r>
      <w:r>
        <w:rPr>
          <w:rFonts w:ascii="Inher" w:hAnsi="Inher"/>
        </w:rPr>
        <w:t>до 1</w:t>
      </w:r>
      <w:r w:rsidR="00B97CBE">
        <w:rPr>
          <w:rFonts w:ascii="Inher" w:hAnsi="Inher"/>
        </w:rPr>
        <w:t>1</w:t>
      </w:r>
      <w:r>
        <w:rPr>
          <w:rFonts w:ascii="Inher" w:hAnsi="Inher"/>
        </w:rPr>
        <w:t xml:space="preserve"> человек </w:t>
      </w:r>
      <w:r w:rsidR="006C5314" w:rsidRPr="00E958B9">
        <w:rPr>
          <w:rFonts w:ascii="Inher" w:hAnsi="Inher"/>
        </w:rPr>
        <w:t>-</w:t>
      </w:r>
      <w:r w:rsidRPr="00A076DB">
        <w:rPr>
          <w:rFonts w:ascii="Inher" w:hAnsi="Inher"/>
        </w:rPr>
        <w:t>1</w:t>
      </w:r>
      <w:r w:rsidR="00EA7D6A">
        <w:rPr>
          <w:rFonts w:ascii="Inher" w:hAnsi="Inher"/>
        </w:rPr>
        <w:t>0</w:t>
      </w:r>
      <w:r w:rsidRPr="00A076DB">
        <w:rPr>
          <w:rFonts w:ascii="Inher" w:hAnsi="Inher"/>
        </w:rPr>
        <w:t>00 руб. с участника</w:t>
      </w:r>
    </w:p>
    <w:bookmarkEnd w:id="10"/>
    <w:p w14:paraId="457A0B59" w14:textId="14CB75B3" w:rsidR="00512AF8" w:rsidRPr="00E958B9" w:rsidRDefault="00D61447" w:rsidP="00CD07CB">
      <w:pPr>
        <w:spacing w:after="0" w:line="240" w:lineRule="auto"/>
        <w:rPr>
          <w:rFonts w:ascii="Inher" w:hAnsi="Inher"/>
          <w:color w:val="C00000"/>
        </w:rPr>
      </w:pPr>
      <w:r w:rsidRPr="00E958B9">
        <w:rPr>
          <w:rFonts w:ascii="Inher" w:hAnsi="Inher"/>
          <w:color w:val="C00000"/>
        </w:rPr>
        <w:t>Групповая с</w:t>
      </w:r>
      <w:r w:rsidR="00512AF8" w:rsidRPr="00E958B9">
        <w:rPr>
          <w:rFonts w:ascii="Inher" w:hAnsi="Inher"/>
          <w:color w:val="C00000"/>
        </w:rPr>
        <w:t>кидка на орг. взнос за номинацию предоставляется при подаче от трех заявок от коллектива</w:t>
      </w:r>
      <w:r w:rsidR="00E958B9" w:rsidRPr="00E958B9">
        <w:rPr>
          <w:rFonts w:ascii="Inher" w:hAnsi="Inher"/>
          <w:color w:val="C00000"/>
        </w:rPr>
        <w:t>.</w:t>
      </w:r>
    </w:p>
    <w:p w14:paraId="18756F56" w14:textId="5C6F0D6C" w:rsidR="00CD07CB" w:rsidRPr="00606E9D" w:rsidRDefault="00CD07CB" w:rsidP="00CD07CB">
      <w:pPr>
        <w:rPr>
          <w:rFonts w:ascii="Inher" w:hAnsi="Inher"/>
          <w:i/>
        </w:rPr>
      </w:pPr>
      <w:r w:rsidRPr="00606E9D">
        <w:rPr>
          <w:rFonts w:ascii="Inher" w:hAnsi="Inher"/>
          <w:i/>
        </w:rPr>
        <w:t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</w:t>
      </w:r>
      <w:r w:rsidRPr="00E958B9">
        <w:rPr>
          <w:rFonts w:ascii="Inher" w:hAnsi="Inher"/>
          <w:i/>
        </w:rPr>
        <w:t xml:space="preserve"> приезда своим автотранспортом на один день – без ночевки. </w:t>
      </w:r>
    </w:p>
    <w:p w14:paraId="6C3D0045" w14:textId="77777777" w:rsidR="00CD07CB" w:rsidRDefault="00CD07CB" w:rsidP="00CD07CB">
      <w:pPr>
        <w:spacing w:after="0" w:line="240" w:lineRule="auto"/>
      </w:pPr>
      <w:r>
        <w:t>____________________________________________________________________</w:t>
      </w:r>
    </w:p>
    <w:p w14:paraId="7B404296" w14:textId="77777777" w:rsidR="00CD07CB" w:rsidRPr="001A784A" w:rsidRDefault="00CD07CB" w:rsidP="00CD07CB">
      <w:pPr>
        <w:spacing w:after="0" w:line="240" w:lineRule="auto"/>
        <w:rPr>
          <w:b/>
          <w:sz w:val="28"/>
          <w:szCs w:val="28"/>
        </w:rPr>
      </w:pPr>
    </w:p>
    <w:p w14:paraId="03DF9603" w14:textId="77777777" w:rsidR="00E8586D" w:rsidRPr="00DD194F" w:rsidRDefault="00E8586D" w:rsidP="00E8586D">
      <w:pPr>
        <w:pStyle w:val="2"/>
        <w:rPr>
          <w:rFonts w:eastAsia="Times New Roman"/>
          <w:b/>
          <w:color w:val="0070C0"/>
          <w:sz w:val="40"/>
          <w:szCs w:val="40"/>
        </w:rPr>
      </w:pPr>
      <w:r w:rsidRPr="00DD194F">
        <w:rPr>
          <w:rFonts w:eastAsia="Times New Roman"/>
          <w:b/>
          <w:color w:val="0070C0"/>
          <w:sz w:val="40"/>
          <w:szCs w:val="40"/>
        </w:rPr>
        <w:t>Организация трансферов и экскурсий</w:t>
      </w:r>
    </w:p>
    <w:p w14:paraId="338AB37A" w14:textId="77777777" w:rsidR="00E8586D" w:rsidRPr="00E8586D" w:rsidRDefault="00E8586D" w:rsidP="00E8586D">
      <w:pPr>
        <w:spacing w:after="0" w:line="240" w:lineRule="auto"/>
        <w:rPr>
          <w:b/>
          <w:sz w:val="24"/>
          <w:szCs w:val="24"/>
        </w:rPr>
      </w:pPr>
      <w:r w:rsidRPr="00E8586D">
        <w:rPr>
          <w:b/>
          <w:sz w:val="24"/>
          <w:szCs w:val="24"/>
        </w:rPr>
        <w:t>В стоимость организованных поездок входит:</w:t>
      </w:r>
    </w:p>
    <w:p w14:paraId="6B14269C" w14:textId="77777777" w:rsidR="00E8586D" w:rsidRDefault="00E8586D" w:rsidP="00E8586D">
      <w:pPr>
        <w:spacing w:after="0" w:line="240" w:lineRule="auto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7F1A1FF6" w14:textId="77777777" w:rsidR="00E8586D" w:rsidRDefault="00E8586D" w:rsidP="00E8586D">
      <w:pPr>
        <w:spacing w:after="0" w:line="240" w:lineRule="auto"/>
      </w:pPr>
      <w:r>
        <w:t xml:space="preserve">Новые автобусы младше 10 лет </w:t>
      </w:r>
    </w:p>
    <w:p w14:paraId="284912C9" w14:textId="77777777" w:rsidR="00E8586D" w:rsidRDefault="00E8586D" w:rsidP="00E8586D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16626A96" w14:textId="77777777" w:rsidR="00E8586D" w:rsidRDefault="00E8586D" w:rsidP="00E8586D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CA6A58" w:rsidRPr="00EB4415" w14:paraId="2575456F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4450F35A" w14:textId="77777777" w:rsidR="00CA6A58" w:rsidRPr="00C425E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425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AFA"/>
            <w:hideMark/>
          </w:tcPr>
          <w:p w14:paraId="7094A2C7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1135996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504A56C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4EF04578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shd w:val="clear" w:color="auto" w:fill="FFFAFA"/>
            <w:hideMark/>
          </w:tcPr>
          <w:p w14:paraId="72A5EE5F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2B6B449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62F457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2E87A943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CA6A58" w:rsidRPr="00FE3592" w14:paraId="6A149A19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1EF581D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4B834975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shd w:val="clear" w:color="auto" w:fill="FFFAFA"/>
          </w:tcPr>
          <w:p w14:paraId="06A5EF5D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26DC7EC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73F96B4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295060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CA6A58" w:rsidRPr="00FE3592" w14:paraId="12585001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</w:tcPr>
          <w:p w14:paraId="33689856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4EA8DA42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3EC9E69A" w14:textId="77777777" w:rsidR="00CA6A58" w:rsidRPr="00F46447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</w:tcPr>
          <w:p w14:paraId="62A0668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3E89446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shd w:val="clear" w:color="auto" w:fill="FFFAFA"/>
          </w:tcPr>
          <w:p w14:paraId="3312A9BE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6E06B4F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CA6A58" w:rsidRPr="00FE3592" w14:paraId="3A63D9F8" w14:textId="77777777" w:rsidTr="002E500E">
        <w:trPr>
          <w:tblCellSpacing w:w="0" w:type="dxa"/>
        </w:trPr>
        <w:tc>
          <w:tcPr>
            <w:tcW w:w="4247" w:type="dxa"/>
            <w:shd w:val="clear" w:color="auto" w:fill="FFFAFA"/>
            <w:hideMark/>
          </w:tcPr>
          <w:p w14:paraId="6101F0BB" w14:textId="77777777" w:rsidR="00CA6A58" w:rsidRPr="00FE3592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35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227D22E2" w14:textId="77777777" w:rsidR="00CA6A58" w:rsidRPr="00334025" w:rsidRDefault="00CA6A58" w:rsidP="002E5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33402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shd w:val="clear" w:color="auto" w:fill="FFFAFA"/>
            <w:hideMark/>
          </w:tcPr>
          <w:p w14:paraId="35AFEFA0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398897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48271E2C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shd w:val="clear" w:color="auto" w:fill="FFFAFA"/>
            <w:hideMark/>
          </w:tcPr>
          <w:p w14:paraId="1FBD6071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F299C74" w14:textId="77777777" w:rsidR="00CA6A58" w:rsidRPr="00F46447" w:rsidRDefault="00CA6A58" w:rsidP="002E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 w:rsidRPr="00F46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1FE94083" w14:textId="77777777" w:rsidR="00E8586D" w:rsidRDefault="00E8586D" w:rsidP="00E8586D">
      <w:pPr>
        <w:spacing w:after="0"/>
        <w:rPr>
          <w:color w:val="0070C0"/>
        </w:rPr>
      </w:pPr>
    </w:p>
    <w:p w14:paraId="525C9B82" w14:textId="77777777" w:rsidR="00E8586D" w:rsidRDefault="00E8586D" w:rsidP="00E8586D">
      <w:pPr>
        <w:spacing w:after="0"/>
      </w:pPr>
      <w:r w:rsidRPr="00E8586D">
        <w:rPr>
          <w:color w:val="0070C0"/>
          <w:sz w:val="24"/>
          <w:szCs w:val="24"/>
        </w:rPr>
        <w:t>1.</w:t>
      </w:r>
      <w:r w:rsidRPr="00E8586D"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FB246B">
        <w:rPr>
          <w:color w:val="0070C0"/>
        </w:rPr>
        <w:t xml:space="preserve"> </w:t>
      </w:r>
      <w:r>
        <w:t>включает: встреча, 2 трансфера (авиа/</w:t>
      </w:r>
      <w:proofErr w:type="spellStart"/>
      <w:r>
        <w:t>жд</w:t>
      </w:r>
      <w:proofErr w:type="spellEnd"/>
      <w:r>
        <w:t xml:space="preserve"> вокзал- отель-авиа/</w:t>
      </w:r>
      <w:proofErr w:type="spellStart"/>
      <w:r>
        <w:t>жд</w:t>
      </w:r>
      <w:proofErr w:type="spellEnd"/>
      <w:r>
        <w:t xml:space="preserve"> вокзал) + обзорная экскурсия, совмещенная с трансфером в день приезда/отъезда.</w:t>
      </w:r>
    </w:p>
    <w:p w14:paraId="45C6B3BA" w14:textId="77777777" w:rsidR="00E8586D" w:rsidRDefault="00E8586D" w:rsidP="00E8586D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72E9B6D1" w14:textId="77777777" w:rsidR="00E8586D" w:rsidRDefault="00E8586D" w:rsidP="00E8586D">
      <w:pPr>
        <w:spacing w:after="0" w:line="240" w:lineRule="auto"/>
      </w:pPr>
      <w:r>
        <w:t xml:space="preserve">Продолжительность экскурсии - </w:t>
      </w:r>
      <w:proofErr w:type="gramStart"/>
      <w:r w:rsidRPr="00594580">
        <w:t>2,5-3</w:t>
      </w:r>
      <w:proofErr w:type="gramEnd"/>
      <w:r w:rsidRPr="00594580">
        <w:t xml:space="preserve"> часа.</w:t>
      </w:r>
    </w:p>
    <w:p w14:paraId="0B175E60" w14:textId="77777777" w:rsidR="00E8586D" w:rsidRPr="00C425E2" w:rsidRDefault="00E8586D" w:rsidP="00E8586D">
      <w:pPr>
        <w:spacing w:after="0" w:line="240" w:lineRule="auto"/>
        <w:rPr>
          <w:i/>
        </w:rPr>
      </w:pPr>
      <w:r w:rsidRPr="00C425E2"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1A8C3276" w14:textId="77777777" w:rsidR="00E8586D" w:rsidRDefault="00E8586D" w:rsidP="00E8586D">
      <w:pPr>
        <w:spacing w:after="0" w:line="240" w:lineRule="auto"/>
      </w:pPr>
    </w:p>
    <w:p w14:paraId="0F78AB71" w14:textId="77777777" w:rsidR="00E8586D" w:rsidRPr="00E8586D" w:rsidRDefault="00E8586D" w:rsidP="00E8586D">
      <w:pPr>
        <w:spacing w:after="0"/>
        <w:rPr>
          <w:b/>
          <w:color w:val="0070C0"/>
          <w:sz w:val="24"/>
          <w:szCs w:val="24"/>
        </w:rPr>
      </w:pPr>
      <w:r w:rsidRPr="00E8586D"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2355C7F9" w14:textId="77777777" w:rsidR="00E8586D" w:rsidRDefault="00E8586D" w:rsidP="00E8586D">
      <w:pPr>
        <w:spacing w:after="0"/>
      </w:pPr>
      <w:r>
        <w:t xml:space="preserve">Общая продолжительность Музейного дня рассчитана </w:t>
      </w:r>
      <w:r w:rsidRPr="00594580">
        <w:t>на 7 часов.</w:t>
      </w:r>
    </w:p>
    <w:p w14:paraId="2CE55E98" w14:textId="77777777" w:rsidR="00E8586D" w:rsidRDefault="00E8586D" w:rsidP="00E8586D">
      <w:pPr>
        <w:spacing w:after="0"/>
      </w:pPr>
      <w:r>
        <w:lastRenderedPageBreak/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766ABD77" w14:textId="77777777" w:rsidR="00E8586D" w:rsidRDefault="00E8586D" w:rsidP="00E8586D">
      <w:pPr>
        <w:spacing w:after="0"/>
      </w:pPr>
      <w:r>
        <w:t>*Дополнительно оплачиваются:</w:t>
      </w:r>
    </w:p>
    <w:p w14:paraId="77F36CAC" w14:textId="77777777" w:rsidR="00E8586D" w:rsidRDefault="00E8586D" w:rsidP="00E8586D">
      <w:pPr>
        <w:spacing w:after="0"/>
      </w:pPr>
      <w:r>
        <w:t xml:space="preserve">Входные билеты с экскурсией внутри музеев </w:t>
      </w:r>
    </w:p>
    <w:p w14:paraId="509CF8CC" w14:textId="77777777" w:rsidR="00E8586D" w:rsidRDefault="00E8586D" w:rsidP="00E8586D">
      <w:pPr>
        <w:spacing w:after="0"/>
      </w:pPr>
      <w:r>
        <w:t xml:space="preserve">Организованный обед по желанию группы – </w:t>
      </w:r>
      <w:proofErr w:type="gramStart"/>
      <w:r>
        <w:t>300-350</w:t>
      </w:r>
      <w:proofErr w:type="gramEnd"/>
      <w:r>
        <w:t xml:space="preserve"> руб. с человека.</w:t>
      </w:r>
    </w:p>
    <w:p w14:paraId="211BDF5E" w14:textId="39A54C27" w:rsidR="00E8586D" w:rsidRPr="00E8586D" w:rsidRDefault="00E8586D" w:rsidP="00E8586D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4554D82A" w14:textId="77777777" w:rsidR="00E8586D" w:rsidRPr="00E8586D" w:rsidRDefault="00E8586D" w:rsidP="00E8586D">
      <w:pPr>
        <w:spacing w:after="0"/>
        <w:rPr>
          <w:b/>
          <w:sz w:val="28"/>
          <w:szCs w:val="28"/>
        </w:rPr>
      </w:pPr>
      <w:r w:rsidRPr="00E8586D">
        <w:rPr>
          <w:b/>
          <w:sz w:val="28"/>
          <w:szCs w:val="28"/>
        </w:rPr>
        <w:t>Варианты возможных экскурсионных программ высылаются по запросу.</w:t>
      </w:r>
    </w:p>
    <w:p w14:paraId="280E0F17" w14:textId="77777777" w:rsidR="00CD07CB" w:rsidRPr="00E8586D" w:rsidRDefault="00CD07CB" w:rsidP="00CD07CB">
      <w:pPr>
        <w:spacing w:after="0"/>
      </w:pPr>
    </w:p>
    <w:bookmarkEnd w:id="5"/>
    <w:p w14:paraId="346B13F4" w14:textId="77777777" w:rsidR="00E8586D" w:rsidRDefault="00E8586D" w:rsidP="00CD07CB">
      <w:pPr>
        <w:rPr>
          <w:b/>
          <w:sz w:val="32"/>
          <w:szCs w:val="32"/>
        </w:rPr>
      </w:pPr>
    </w:p>
    <w:p w14:paraId="3E65A14C" w14:textId="15673BBA" w:rsidR="00CD07CB" w:rsidRPr="00BF2EF8" w:rsidRDefault="00CD07CB" w:rsidP="00CD07CB">
      <w:pPr>
        <w:rPr>
          <w:b/>
          <w:sz w:val="32"/>
          <w:szCs w:val="32"/>
        </w:rPr>
      </w:pPr>
      <w:r w:rsidRPr="00DE57ED">
        <w:rPr>
          <w:b/>
          <w:sz w:val="32"/>
          <w:szCs w:val="32"/>
        </w:rPr>
        <w:t>КАК ЗАКАЗАТЬ ТРАНСФЕРЫ И ЭКСКУРСИИ:</w:t>
      </w:r>
    </w:p>
    <w:p w14:paraId="5BE9C66F" w14:textId="77777777" w:rsidR="00CD07CB" w:rsidRDefault="00CD07CB" w:rsidP="00CD07CB">
      <w:r w:rsidRPr="00297113">
        <w:rPr>
          <w:b/>
        </w:rPr>
        <w:t>Внимание руководителей!</w:t>
      </w:r>
      <w:r>
        <w:t xml:space="preserve"> 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26E8AC2" w14:textId="77777777" w:rsidR="00CD07CB" w:rsidRDefault="00CD07CB" w:rsidP="00CD07CB">
      <w:r>
        <w:t>Заявки на трансферы и автобусные экскурсии принимаются не позднее, чем за 3 недели до приезда группы.</w:t>
      </w:r>
    </w:p>
    <w:p w14:paraId="55CE06AC" w14:textId="77777777" w:rsidR="00CD07CB" w:rsidRDefault="00CD07CB" w:rsidP="00CD07CB">
      <w:r>
        <w:t xml:space="preserve">Для организации трансфера и экскурсии необходимо выслать на электронный адрес оргкомитета spb@vivat-talent.com точные данные приезда и отъезда на </w:t>
      </w:r>
      <w:proofErr w:type="gramStart"/>
      <w:r>
        <w:t>фестиваль( дата</w:t>
      </w:r>
      <w:proofErr w:type="gramEnd"/>
      <w: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558DC516" w14:textId="77777777" w:rsidR="0015620A" w:rsidRPr="00A2381D" w:rsidRDefault="0015620A" w:rsidP="0015620A">
      <w:pPr>
        <w:spacing w:after="0"/>
        <w:rPr>
          <w:rFonts w:ascii="Times New Roman" w:hAnsi="Times New Roman" w:cs="Times New Roman"/>
        </w:rPr>
      </w:pPr>
      <w:r w:rsidRPr="00A2381D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15620A" w:rsidRPr="00A2381D" w14:paraId="74BD6AF8" w14:textId="77777777" w:rsidTr="0090117C">
        <w:tc>
          <w:tcPr>
            <w:tcW w:w="534" w:type="dxa"/>
          </w:tcPr>
          <w:p w14:paraId="3ACEC85D" w14:textId="77777777" w:rsidR="0015620A" w:rsidRPr="00A2381D" w:rsidRDefault="0015620A" w:rsidP="0090117C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29E97CCA" w14:textId="77777777" w:rsidR="0015620A" w:rsidRPr="00A2381D" w:rsidRDefault="0015620A" w:rsidP="0090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7D652586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2C5D8536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1ACC2217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24448C0C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81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15620A" w:rsidRPr="00A2381D" w14:paraId="4B344B8F" w14:textId="77777777" w:rsidTr="0090117C">
        <w:tc>
          <w:tcPr>
            <w:tcW w:w="534" w:type="dxa"/>
            <w:vAlign w:val="center"/>
          </w:tcPr>
          <w:p w14:paraId="21BD984B" w14:textId="77777777" w:rsidR="0015620A" w:rsidRPr="00A2381D" w:rsidRDefault="0015620A" w:rsidP="0090117C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018833D1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61387FBD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4F8952F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Сопровождающий</w:t>
            </w:r>
          </w:p>
          <w:p w14:paraId="623FF8AF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15620A" w:rsidRPr="00A2381D" w14:paraId="0BF41D01" w14:textId="77777777" w:rsidTr="0090117C">
        <w:tc>
          <w:tcPr>
            <w:tcW w:w="534" w:type="dxa"/>
            <w:vAlign w:val="center"/>
          </w:tcPr>
          <w:p w14:paraId="30437BB3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27ED583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575D4BA8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312C4F8A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15620A" w:rsidRPr="00A2381D" w14:paraId="783ADEF2" w14:textId="77777777" w:rsidTr="0090117C">
        <w:tc>
          <w:tcPr>
            <w:tcW w:w="534" w:type="dxa"/>
            <w:vAlign w:val="center"/>
          </w:tcPr>
          <w:p w14:paraId="2F0967DC" w14:textId="77777777" w:rsidR="0015620A" w:rsidRPr="00A2381D" w:rsidRDefault="0015620A" w:rsidP="0090117C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16E23B1E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0002995C" w14:textId="77777777" w:rsidR="0015620A" w:rsidRPr="00A2381D" w:rsidRDefault="0015620A" w:rsidP="0090117C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7EC21F62" w14:textId="77777777" w:rsidR="0015620A" w:rsidRPr="00A2381D" w:rsidRDefault="0015620A" w:rsidP="00901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81D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6E7ECC53" w14:textId="77777777" w:rsidR="00CD07CB" w:rsidRDefault="00CD07CB" w:rsidP="00CD07CB"/>
    <w:p w14:paraId="1171907B" w14:textId="77777777" w:rsidR="00CD07CB" w:rsidRDefault="00CD07CB" w:rsidP="00CD07CB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CC069C4" w14:textId="77777777" w:rsidR="00CD07CB" w:rsidRPr="00BA1905" w:rsidRDefault="00CD07CB" w:rsidP="00CD07CB">
      <w:r w:rsidRPr="00BA1905">
        <w:t xml:space="preserve">*Группам, которые не успели подать заявку </w:t>
      </w:r>
      <w:proofErr w:type="gramStart"/>
      <w:r w:rsidRPr="00BA1905">
        <w:t>до этого срока</w:t>
      </w:r>
      <w:proofErr w:type="gramEnd"/>
      <w:r w:rsidRPr="00BA1905">
        <w:t xml:space="preserve"> будут предложены альтернативные способы трансфера.</w:t>
      </w:r>
    </w:p>
    <w:p w14:paraId="7D833CEC" w14:textId="26F4174B" w:rsidR="00CD07CB" w:rsidRPr="00964DD4" w:rsidRDefault="00CD07CB" w:rsidP="00964DD4">
      <w:r>
        <w:t>Рекомендуем приобретать авиа и ж/д билеты только после согласования принятия заявки с менеджером конкурса</w:t>
      </w:r>
      <w:r w:rsidR="00964DD4">
        <w:t>.</w:t>
      </w:r>
    </w:p>
    <w:sectPr w:rsidR="00CD07CB" w:rsidRPr="00964DD4" w:rsidSect="00FE4B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52C0"/>
    <w:multiLevelType w:val="hybridMultilevel"/>
    <w:tmpl w:val="C00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FFB"/>
    <w:multiLevelType w:val="multilevel"/>
    <w:tmpl w:val="43A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50D7D"/>
    <w:multiLevelType w:val="hybridMultilevel"/>
    <w:tmpl w:val="37C27186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 w16cid:durableId="371879827">
    <w:abstractNumId w:val="0"/>
  </w:num>
  <w:num w:numId="2" w16cid:durableId="857887948">
    <w:abstractNumId w:val="1"/>
  </w:num>
  <w:num w:numId="3" w16cid:durableId="39941337">
    <w:abstractNumId w:val="3"/>
  </w:num>
  <w:num w:numId="4" w16cid:durableId="1958632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4"/>
    <w:rsid w:val="000222EB"/>
    <w:rsid w:val="00027EA5"/>
    <w:rsid w:val="00032F68"/>
    <w:rsid w:val="00036E36"/>
    <w:rsid w:val="00037E67"/>
    <w:rsid w:val="000565F8"/>
    <w:rsid w:val="00057210"/>
    <w:rsid w:val="00065324"/>
    <w:rsid w:val="0009578A"/>
    <w:rsid w:val="00095A7C"/>
    <w:rsid w:val="000A2C23"/>
    <w:rsid w:val="000C40F8"/>
    <w:rsid w:val="000E256E"/>
    <w:rsid w:val="001039EA"/>
    <w:rsid w:val="00133BCE"/>
    <w:rsid w:val="001408C6"/>
    <w:rsid w:val="001459C9"/>
    <w:rsid w:val="0015620A"/>
    <w:rsid w:val="0017467E"/>
    <w:rsid w:val="001A1C7B"/>
    <w:rsid w:val="001B0241"/>
    <w:rsid w:val="001E158C"/>
    <w:rsid w:val="001E23E0"/>
    <w:rsid w:val="00200CDE"/>
    <w:rsid w:val="00204F57"/>
    <w:rsid w:val="002377ED"/>
    <w:rsid w:val="00246193"/>
    <w:rsid w:val="0025601E"/>
    <w:rsid w:val="0027242B"/>
    <w:rsid w:val="002B07D8"/>
    <w:rsid w:val="002D683C"/>
    <w:rsid w:val="002D705A"/>
    <w:rsid w:val="002E5E4B"/>
    <w:rsid w:val="002F1E05"/>
    <w:rsid w:val="002F2882"/>
    <w:rsid w:val="003466B9"/>
    <w:rsid w:val="00352E34"/>
    <w:rsid w:val="00364F24"/>
    <w:rsid w:val="0037798A"/>
    <w:rsid w:val="00386B6C"/>
    <w:rsid w:val="003972D8"/>
    <w:rsid w:val="003B75C1"/>
    <w:rsid w:val="003F0C2B"/>
    <w:rsid w:val="003F11A6"/>
    <w:rsid w:val="003F40AC"/>
    <w:rsid w:val="00413C62"/>
    <w:rsid w:val="00424E1F"/>
    <w:rsid w:val="00435614"/>
    <w:rsid w:val="004500AC"/>
    <w:rsid w:val="004C13B3"/>
    <w:rsid w:val="004C48E6"/>
    <w:rsid w:val="004F157E"/>
    <w:rsid w:val="0050574A"/>
    <w:rsid w:val="00512AF8"/>
    <w:rsid w:val="00544BF3"/>
    <w:rsid w:val="0058073E"/>
    <w:rsid w:val="0058145E"/>
    <w:rsid w:val="00592B64"/>
    <w:rsid w:val="00595CD0"/>
    <w:rsid w:val="005A1F5A"/>
    <w:rsid w:val="005D08B4"/>
    <w:rsid w:val="00616215"/>
    <w:rsid w:val="00632E23"/>
    <w:rsid w:val="00651683"/>
    <w:rsid w:val="00656DC3"/>
    <w:rsid w:val="00657A7E"/>
    <w:rsid w:val="006828CA"/>
    <w:rsid w:val="00697569"/>
    <w:rsid w:val="006A43EF"/>
    <w:rsid w:val="006C5314"/>
    <w:rsid w:val="006D5A53"/>
    <w:rsid w:val="006D77C8"/>
    <w:rsid w:val="006E373A"/>
    <w:rsid w:val="00712F6C"/>
    <w:rsid w:val="00722580"/>
    <w:rsid w:val="0074113C"/>
    <w:rsid w:val="00745C41"/>
    <w:rsid w:val="00753125"/>
    <w:rsid w:val="00763916"/>
    <w:rsid w:val="00785222"/>
    <w:rsid w:val="007B4A90"/>
    <w:rsid w:val="007B60E2"/>
    <w:rsid w:val="007C15C8"/>
    <w:rsid w:val="007F672C"/>
    <w:rsid w:val="007F74A6"/>
    <w:rsid w:val="00806D27"/>
    <w:rsid w:val="00815059"/>
    <w:rsid w:val="00817143"/>
    <w:rsid w:val="00841598"/>
    <w:rsid w:val="00847967"/>
    <w:rsid w:val="00852064"/>
    <w:rsid w:val="008B7612"/>
    <w:rsid w:val="008F6186"/>
    <w:rsid w:val="009138FD"/>
    <w:rsid w:val="00954E80"/>
    <w:rsid w:val="009603DC"/>
    <w:rsid w:val="00964DD4"/>
    <w:rsid w:val="009A2005"/>
    <w:rsid w:val="009A5BAE"/>
    <w:rsid w:val="009B05E6"/>
    <w:rsid w:val="00A04916"/>
    <w:rsid w:val="00A2791A"/>
    <w:rsid w:val="00A30DBC"/>
    <w:rsid w:val="00A40587"/>
    <w:rsid w:val="00A5053D"/>
    <w:rsid w:val="00A613B7"/>
    <w:rsid w:val="00A72A3B"/>
    <w:rsid w:val="00AA2209"/>
    <w:rsid w:val="00AB301A"/>
    <w:rsid w:val="00AB5D3C"/>
    <w:rsid w:val="00AC276C"/>
    <w:rsid w:val="00AE51B0"/>
    <w:rsid w:val="00B01253"/>
    <w:rsid w:val="00B270D1"/>
    <w:rsid w:val="00B36307"/>
    <w:rsid w:val="00B66B8D"/>
    <w:rsid w:val="00B67002"/>
    <w:rsid w:val="00B85B8A"/>
    <w:rsid w:val="00B97CBE"/>
    <w:rsid w:val="00BA17EF"/>
    <w:rsid w:val="00BB1260"/>
    <w:rsid w:val="00BB2F9F"/>
    <w:rsid w:val="00BB629C"/>
    <w:rsid w:val="00BE4BC1"/>
    <w:rsid w:val="00C02C58"/>
    <w:rsid w:val="00C07023"/>
    <w:rsid w:val="00C10381"/>
    <w:rsid w:val="00C10604"/>
    <w:rsid w:val="00C130EA"/>
    <w:rsid w:val="00C20037"/>
    <w:rsid w:val="00C21E65"/>
    <w:rsid w:val="00C32F27"/>
    <w:rsid w:val="00C34517"/>
    <w:rsid w:val="00C5245C"/>
    <w:rsid w:val="00CA6A58"/>
    <w:rsid w:val="00CA7D09"/>
    <w:rsid w:val="00CD07CB"/>
    <w:rsid w:val="00D04279"/>
    <w:rsid w:val="00D40FE5"/>
    <w:rsid w:val="00D46DDF"/>
    <w:rsid w:val="00D60D76"/>
    <w:rsid w:val="00D61447"/>
    <w:rsid w:val="00DA33E9"/>
    <w:rsid w:val="00DB5C3A"/>
    <w:rsid w:val="00DB7DD0"/>
    <w:rsid w:val="00DD1A29"/>
    <w:rsid w:val="00DE5FA6"/>
    <w:rsid w:val="00E0443C"/>
    <w:rsid w:val="00E447B7"/>
    <w:rsid w:val="00E8586D"/>
    <w:rsid w:val="00E932A9"/>
    <w:rsid w:val="00E958B9"/>
    <w:rsid w:val="00EA7D6A"/>
    <w:rsid w:val="00EC47D2"/>
    <w:rsid w:val="00EC6E81"/>
    <w:rsid w:val="00ED0AFC"/>
    <w:rsid w:val="00F13300"/>
    <w:rsid w:val="00F46447"/>
    <w:rsid w:val="00F7220F"/>
    <w:rsid w:val="00FA0AF9"/>
    <w:rsid w:val="00FA0E7B"/>
    <w:rsid w:val="00FB69F3"/>
    <w:rsid w:val="00FD3B6C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9230"/>
  <w15:chartTrackingRefBased/>
  <w15:docId w15:val="{1D68E9BB-481D-4960-9E70-CDDE78A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F24"/>
  </w:style>
  <w:style w:type="paragraph" w:styleId="2">
    <w:name w:val="heading 2"/>
    <w:basedOn w:val="a"/>
    <w:next w:val="a"/>
    <w:link w:val="20"/>
    <w:uiPriority w:val="9"/>
    <w:unhideWhenUsed/>
    <w:qFormat/>
    <w:rsid w:val="00CD0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D0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7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F67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0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D07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CD07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8F618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Unresolved Mention"/>
    <w:basedOn w:val="a0"/>
    <w:uiPriority w:val="99"/>
    <w:semiHidden/>
    <w:unhideWhenUsed/>
    <w:rsid w:val="002F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@vivat-talen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67</cp:revision>
  <dcterms:created xsi:type="dcterms:W3CDTF">2022-08-13T14:45:00Z</dcterms:created>
  <dcterms:modified xsi:type="dcterms:W3CDTF">2023-03-13T13:48:00Z</dcterms:modified>
</cp:coreProperties>
</file>